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790"/>
      </w:tblGrid>
      <w:tr w:rsidR="002900AB" w14:paraId="32152D9F"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A5D625" w14:textId="77777777" w:rsidR="002900AB" w:rsidRDefault="002900AB">
            <w:pPr>
              <w:spacing w:line="240" w:lineRule="auto"/>
              <w:jc w:val="center"/>
              <w:rPr>
                <w:rFonts w:ascii="Tekton" w:hAnsi="Tekton"/>
                <w:b/>
                <w:bCs/>
                <w:sz w:val="40"/>
                <w:szCs w:val="40"/>
              </w:rPr>
            </w:pPr>
            <w:r>
              <w:rPr>
                <w:rFonts w:ascii="Tekton" w:hAnsi="Tekton"/>
                <w:b/>
                <w:bCs/>
                <w:sz w:val="40"/>
                <w:szCs w:val="40"/>
              </w:rPr>
              <w:t>Unit 8: Ecology</w:t>
            </w:r>
          </w:p>
        </w:tc>
      </w:tr>
    </w:tbl>
    <w:p w14:paraId="718400FA" w14:textId="77777777" w:rsidR="002900AB" w:rsidRDefault="002900AB" w:rsidP="002900AB">
      <w:pPr>
        <w:jc w:val="center"/>
        <w:rPr>
          <w:rFonts w:ascii="Tekton" w:hAnsi="Tekton"/>
        </w:rPr>
      </w:pPr>
    </w:p>
    <w:tbl>
      <w:tblPr>
        <w:tblStyle w:val="TableGrid"/>
        <w:tblW w:w="0" w:type="auto"/>
        <w:tblLook w:val="04A0" w:firstRow="1" w:lastRow="0" w:firstColumn="1" w:lastColumn="0" w:noHBand="0" w:noVBand="1"/>
      </w:tblPr>
      <w:tblGrid>
        <w:gridCol w:w="3145"/>
        <w:gridCol w:w="7645"/>
      </w:tblGrid>
      <w:tr w:rsidR="002900AB" w14:paraId="647F0D58" w14:textId="77777777" w:rsidTr="002900AB">
        <w:tc>
          <w:tcPr>
            <w:tcW w:w="3145" w:type="dxa"/>
            <w:tcBorders>
              <w:top w:val="single" w:sz="4" w:space="0" w:color="auto"/>
              <w:left w:val="single" w:sz="4" w:space="0" w:color="auto"/>
              <w:bottom w:val="single" w:sz="4" w:space="0" w:color="auto"/>
              <w:right w:val="single" w:sz="4" w:space="0" w:color="auto"/>
            </w:tcBorders>
            <w:vAlign w:val="center"/>
            <w:hideMark/>
          </w:tcPr>
          <w:p w14:paraId="70267D50" w14:textId="77777777" w:rsidR="002900AB" w:rsidRDefault="002900AB">
            <w:pPr>
              <w:spacing w:line="240" w:lineRule="auto"/>
              <w:jc w:val="center"/>
              <w:rPr>
                <w:rFonts w:ascii="Tekton" w:hAnsi="Tekton"/>
                <w:b/>
                <w:bCs/>
              </w:rPr>
            </w:pPr>
            <w:r>
              <w:rPr>
                <w:rFonts w:ascii="Tekton" w:hAnsi="Tekton"/>
                <w:b/>
                <w:bCs/>
              </w:rPr>
              <w:t>Topic</w:t>
            </w:r>
          </w:p>
        </w:tc>
        <w:tc>
          <w:tcPr>
            <w:tcW w:w="7645" w:type="dxa"/>
            <w:tcBorders>
              <w:top w:val="single" w:sz="4" w:space="0" w:color="auto"/>
              <w:left w:val="single" w:sz="4" w:space="0" w:color="auto"/>
              <w:bottom w:val="single" w:sz="4" w:space="0" w:color="auto"/>
              <w:right w:val="single" w:sz="4" w:space="0" w:color="auto"/>
            </w:tcBorders>
            <w:hideMark/>
          </w:tcPr>
          <w:p w14:paraId="0FA26811" w14:textId="77777777" w:rsidR="002900AB" w:rsidRDefault="002900AB">
            <w:pPr>
              <w:spacing w:line="240" w:lineRule="auto"/>
              <w:jc w:val="center"/>
              <w:rPr>
                <w:rFonts w:ascii="Tekton" w:hAnsi="Tekton"/>
                <w:b/>
                <w:bCs/>
              </w:rPr>
            </w:pPr>
            <w:r>
              <w:rPr>
                <w:rFonts w:ascii="Tekton" w:hAnsi="Tekton"/>
                <w:b/>
                <w:bCs/>
              </w:rPr>
              <w:t>Learning Objective(s)</w:t>
            </w:r>
          </w:p>
        </w:tc>
      </w:tr>
      <w:tr w:rsidR="002900AB" w14:paraId="30408EF4" w14:textId="77777777" w:rsidTr="002900AB">
        <w:trPr>
          <w:trHeight w:val="27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FD982" w14:textId="77777777" w:rsidR="002900AB" w:rsidRDefault="002900AB">
            <w:pPr>
              <w:spacing w:line="240" w:lineRule="auto"/>
              <w:jc w:val="center"/>
              <w:rPr>
                <w:rFonts w:ascii="Tekton" w:hAnsi="Tekton"/>
                <w:b/>
                <w:bCs/>
              </w:rPr>
            </w:pPr>
            <w:r>
              <w:rPr>
                <w:rFonts w:ascii="Tekton" w:hAnsi="Tekton"/>
                <w:b/>
                <w:bCs/>
              </w:rPr>
              <w:t>8.1</w:t>
            </w:r>
          </w:p>
          <w:p w14:paraId="3BB849B0" w14:textId="77777777" w:rsidR="002900AB" w:rsidRDefault="002900AB">
            <w:pPr>
              <w:spacing w:line="240" w:lineRule="auto"/>
              <w:jc w:val="center"/>
              <w:rPr>
                <w:rFonts w:ascii="Tekton" w:hAnsi="Tekton"/>
                <w:b/>
                <w:bCs/>
              </w:rPr>
            </w:pPr>
            <w:r>
              <w:rPr>
                <w:rFonts w:ascii="Tekton" w:hAnsi="Tekton"/>
                <w:b/>
                <w:bCs/>
              </w:rPr>
              <w:t>Responses to the Environment</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EFA959" w14:textId="77777777" w:rsidR="002900AB" w:rsidRDefault="002900AB">
            <w:pPr>
              <w:spacing w:line="240" w:lineRule="auto"/>
              <w:jc w:val="center"/>
              <w:rPr>
                <w:rFonts w:ascii="Tekton" w:hAnsi="Tekton"/>
              </w:rPr>
            </w:pPr>
            <w:r>
              <w:rPr>
                <w:rFonts w:ascii="Tekton" w:hAnsi="Tekton"/>
                <w:b/>
                <w:bCs/>
              </w:rPr>
              <w:t>ENE-3.D</w:t>
            </w:r>
            <w:r>
              <w:rPr>
                <w:rFonts w:ascii="Tekton" w:hAnsi="Tekton"/>
              </w:rPr>
              <w:t xml:space="preserve"> Explain how the behavioral and/or physiological response of an organism is related to changes in internal or external environment.</w:t>
            </w:r>
          </w:p>
        </w:tc>
      </w:tr>
      <w:tr w:rsidR="002900AB" w14:paraId="2D8084A2" w14:textId="77777777" w:rsidTr="002900A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B8F564"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AAD37F" w14:textId="77777777" w:rsidR="002900AB" w:rsidRDefault="002900AB">
            <w:pPr>
              <w:spacing w:line="240" w:lineRule="auto"/>
              <w:jc w:val="center"/>
              <w:rPr>
                <w:rFonts w:ascii="Tekton" w:hAnsi="Tekton"/>
              </w:rPr>
            </w:pPr>
            <w:r>
              <w:rPr>
                <w:rFonts w:ascii="Tekton" w:hAnsi="Tekton"/>
                <w:b/>
                <w:bCs/>
              </w:rPr>
              <w:t>IST-5.A</w:t>
            </w:r>
            <w:r>
              <w:rPr>
                <w:rFonts w:ascii="Tekton" w:hAnsi="Tekton"/>
              </w:rPr>
              <w:t xml:space="preserve"> Explain how the behavioral responses of organisms affect their overall fitness and may contribute to the success of the population.</w:t>
            </w:r>
          </w:p>
        </w:tc>
      </w:tr>
      <w:tr w:rsidR="002900AB" w14:paraId="092FED67" w14:textId="77777777" w:rsidTr="002900AB">
        <w:trPr>
          <w:trHeight w:val="274"/>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366CF7FE" w14:textId="77777777" w:rsidR="002900AB" w:rsidRDefault="002900AB">
            <w:pPr>
              <w:spacing w:line="240" w:lineRule="auto"/>
              <w:jc w:val="center"/>
              <w:rPr>
                <w:rFonts w:ascii="Tekton" w:hAnsi="Tekton"/>
                <w:b/>
                <w:bCs/>
              </w:rPr>
            </w:pPr>
            <w:r>
              <w:rPr>
                <w:rFonts w:ascii="Tekton" w:hAnsi="Tekton"/>
                <w:b/>
                <w:bCs/>
              </w:rPr>
              <w:t>8.2</w:t>
            </w:r>
          </w:p>
          <w:p w14:paraId="0D72AD82" w14:textId="77777777" w:rsidR="002900AB" w:rsidRDefault="002900AB">
            <w:pPr>
              <w:spacing w:line="240" w:lineRule="auto"/>
              <w:jc w:val="center"/>
              <w:rPr>
                <w:rFonts w:ascii="Tekton" w:hAnsi="Tekton"/>
                <w:b/>
                <w:bCs/>
              </w:rPr>
            </w:pPr>
            <w:r>
              <w:rPr>
                <w:rFonts w:ascii="Tekton" w:hAnsi="Tekton"/>
                <w:b/>
                <w:bCs/>
              </w:rPr>
              <w:t>Energy Flow Through Ecosystems</w:t>
            </w:r>
          </w:p>
        </w:tc>
        <w:tc>
          <w:tcPr>
            <w:tcW w:w="7645" w:type="dxa"/>
            <w:tcBorders>
              <w:top w:val="single" w:sz="4" w:space="0" w:color="auto"/>
              <w:left w:val="single" w:sz="4" w:space="0" w:color="auto"/>
              <w:bottom w:val="single" w:sz="4" w:space="0" w:color="auto"/>
              <w:right w:val="single" w:sz="4" w:space="0" w:color="auto"/>
            </w:tcBorders>
            <w:hideMark/>
          </w:tcPr>
          <w:p w14:paraId="03770CBA" w14:textId="77777777" w:rsidR="002900AB" w:rsidRDefault="002900AB">
            <w:pPr>
              <w:spacing w:line="240" w:lineRule="auto"/>
              <w:jc w:val="center"/>
              <w:rPr>
                <w:rFonts w:ascii="Tekton" w:hAnsi="Tekton"/>
              </w:rPr>
            </w:pPr>
            <w:r>
              <w:rPr>
                <w:rFonts w:ascii="Tekton" w:hAnsi="Tekton"/>
                <w:b/>
                <w:bCs/>
              </w:rPr>
              <w:t>ENE-1.M</w:t>
            </w:r>
            <w:r>
              <w:rPr>
                <w:rFonts w:ascii="Tekton" w:hAnsi="Tekton"/>
              </w:rPr>
              <w:t xml:space="preserve"> Describe the strategies organisms use to acquire and use energy</w:t>
            </w:r>
          </w:p>
        </w:tc>
      </w:tr>
      <w:tr w:rsidR="002900AB" w14:paraId="45336260" w14:textId="77777777" w:rsidTr="002900AB">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333E1"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0BD9FFB4" w14:textId="77777777" w:rsidR="002900AB" w:rsidRDefault="002900AB">
            <w:pPr>
              <w:spacing w:line="240" w:lineRule="auto"/>
              <w:jc w:val="center"/>
              <w:rPr>
                <w:rFonts w:ascii="Tekton" w:hAnsi="Tekton"/>
              </w:rPr>
            </w:pPr>
            <w:r>
              <w:rPr>
                <w:rFonts w:ascii="Tekton" w:hAnsi="Tekton"/>
                <w:b/>
                <w:bCs/>
              </w:rPr>
              <w:t>ENE-1.N</w:t>
            </w:r>
            <w:r>
              <w:rPr>
                <w:rFonts w:ascii="Tekton" w:hAnsi="Tekton"/>
              </w:rPr>
              <w:t xml:space="preserve"> Explain how changes in energy availability affect populations and ecosystems</w:t>
            </w:r>
          </w:p>
        </w:tc>
      </w:tr>
      <w:tr w:rsidR="002900AB" w14:paraId="312E9D05" w14:textId="77777777" w:rsidTr="002900AB">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1C960"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5FA7532C" w14:textId="77777777" w:rsidR="002900AB" w:rsidRDefault="002900AB">
            <w:pPr>
              <w:spacing w:line="240" w:lineRule="auto"/>
              <w:jc w:val="center"/>
              <w:rPr>
                <w:rFonts w:ascii="Tekton" w:hAnsi="Tekton"/>
                <w:b/>
                <w:bCs/>
              </w:rPr>
            </w:pPr>
            <w:r>
              <w:rPr>
                <w:rFonts w:ascii="Tekton" w:hAnsi="Tekton"/>
                <w:b/>
                <w:bCs/>
              </w:rPr>
              <w:t>ENE-1.O</w:t>
            </w:r>
            <w:r>
              <w:rPr>
                <w:rFonts w:ascii="Tekton" w:hAnsi="Tekton"/>
              </w:rPr>
              <w:t xml:space="preserve"> Explain how the activities of autotrophs and heterotrophs enable the flow of energy within an ecosystem.</w:t>
            </w:r>
          </w:p>
        </w:tc>
      </w:tr>
      <w:tr w:rsidR="002900AB" w14:paraId="45EB14A0" w14:textId="77777777" w:rsidTr="002900AB">
        <w:trPr>
          <w:trHeight w:val="50"/>
        </w:trPr>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AA114" w14:textId="77777777" w:rsidR="002900AB" w:rsidRDefault="002900AB">
            <w:pPr>
              <w:spacing w:line="240" w:lineRule="auto"/>
              <w:jc w:val="center"/>
              <w:rPr>
                <w:rFonts w:ascii="Tekton" w:hAnsi="Tekton"/>
                <w:b/>
                <w:bCs/>
              </w:rPr>
            </w:pPr>
            <w:r>
              <w:rPr>
                <w:rFonts w:ascii="Tekton" w:hAnsi="Tekton"/>
                <w:b/>
                <w:bCs/>
              </w:rPr>
              <w:t>8.3</w:t>
            </w:r>
          </w:p>
          <w:p w14:paraId="1E127B6C" w14:textId="77777777" w:rsidR="002900AB" w:rsidRDefault="002900AB">
            <w:pPr>
              <w:spacing w:line="240" w:lineRule="auto"/>
              <w:jc w:val="center"/>
              <w:rPr>
                <w:rFonts w:ascii="Tekton" w:hAnsi="Tekton"/>
                <w:b/>
                <w:bCs/>
              </w:rPr>
            </w:pPr>
            <w:r>
              <w:rPr>
                <w:rFonts w:ascii="Tekton" w:hAnsi="Tekton"/>
                <w:b/>
                <w:bCs/>
              </w:rPr>
              <w:t>Population Ecology</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159B13" w14:textId="77777777" w:rsidR="002900AB" w:rsidRDefault="002900AB">
            <w:pPr>
              <w:spacing w:line="240" w:lineRule="auto"/>
              <w:jc w:val="center"/>
              <w:rPr>
                <w:rFonts w:ascii="Tekton" w:hAnsi="Tekton"/>
              </w:rPr>
            </w:pPr>
            <w:r>
              <w:rPr>
                <w:rFonts w:ascii="Tekton" w:hAnsi="Tekton"/>
                <w:b/>
                <w:bCs/>
              </w:rPr>
              <w:t>SYI-1.G</w:t>
            </w:r>
            <w:r>
              <w:rPr>
                <w:rFonts w:ascii="Tekton" w:hAnsi="Tekton"/>
              </w:rPr>
              <w:t xml:space="preserve"> Describe factors that influence growth dynamics of</w:t>
            </w:r>
            <w:r>
              <w:rPr>
                <w:rFonts w:ascii="Calibri" w:hAnsi="Calibri" w:cs="Calibri"/>
              </w:rPr>
              <w:t> </w:t>
            </w:r>
            <w:r>
              <w:rPr>
                <w:rFonts w:ascii="Tekton" w:hAnsi="Tekton"/>
              </w:rPr>
              <w:t>populations.</w:t>
            </w:r>
          </w:p>
        </w:tc>
      </w:tr>
      <w:tr w:rsidR="002900AB" w14:paraId="2FF82DCE" w14:textId="77777777" w:rsidTr="002900AB">
        <w:trPr>
          <w:trHeight w:val="50"/>
        </w:trPr>
        <w:tc>
          <w:tcPr>
            <w:tcW w:w="3145" w:type="dxa"/>
            <w:tcBorders>
              <w:top w:val="single" w:sz="4" w:space="0" w:color="auto"/>
              <w:left w:val="single" w:sz="4" w:space="0" w:color="auto"/>
              <w:bottom w:val="single" w:sz="4" w:space="0" w:color="auto"/>
              <w:right w:val="single" w:sz="4" w:space="0" w:color="auto"/>
            </w:tcBorders>
            <w:vAlign w:val="center"/>
            <w:hideMark/>
          </w:tcPr>
          <w:p w14:paraId="6683071A" w14:textId="77777777" w:rsidR="002900AB" w:rsidRDefault="002900AB">
            <w:pPr>
              <w:spacing w:line="240" w:lineRule="auto"/>
              <w:jc w:val="center"/>
              <w:rPr>
                <w:rFonts w:ascii="Tekton" w:hAnsi="Tekton"/>
                <w:b/>
                <w:bCs/>
              </w:rPr>
            </w:pPr>
            <w:r>
              <w:rPr>
                <w:rFonts w:ascii="Tekton" w:hAnsi="Tekton"/>
                <w:b/>
                <w:bCs/>
              </w:rPr>
              <w:t>8.4</w:t>
            </w:r>
          </w:p>
          <w:p w14:paraId="4BB46D80" w14:textId="77777777" w:rsidR="002900AB" w:rsidRDefault="002900AB">
            <w:pPr>
              <w:spacing w:line="240" w:lineRule="auto"/>
              <w:jc w:val="center"/>
              <w:rPr>
                <w:rFonts w:ascii="Tekton" w:hAnsi="Tekton"/>
                <w:b/>
                <w:bCs/>
              </w:rPr>
            </w:pPr>
            <w:r>
              <w:rPr>
                <w:rFonts w:ascii="Tekton" w:hAnsi="Tekton"/>
                <w:b/>
                <w:bCs/>
              </w:rPr>
              <w:t>Effect of Density of Populations</w:t>
            </w:r>
          </w:p>
        </w:tc>
        <w:tc>
          <w:tcPr>
            <w:tcW w:w="7645" w:type="dxa"/>
            <w:tcBorders>
              <w:top w:val="single" w:sz="4" w:space="0" w:color="auto"/>
              <w:left w:val="single" w:sz="4" w:space="0" w:color="auto"/>
              <w:bottom w:val="single" w:sz="4" w:space="0" w:color="auto"/>
              <w:right w:val="single" w:sz="4" w:space="0" w:color="auto"/>
            </w:tcBorders>
            <w:hideMark/>
          </w:tcPr>
          <w:p w14:paraId="63D9A768" w14:textId="77777777" w:rsidR="002900AB" w:rsidRDefault="002900AB">
            <w:pPr>
              <w:spacing w:line="240" w:lineRule="auto"/>
              <w:jc w:val="center"/>
              <w:rPr>
                <w:rFonts w:ascii="Tekton" w:hAnsi="Tekton"/>
              </w:rPr>
            </w:pPr>
            <w:r>
              <w:rPr>
                <w:rFonts w:ascii="Tekton" w:hAnsi="Tekton"/>
                <w:b/>
                <w:bCs/>
              </w:rPr>
              <w:t>SYI-1.H</w:t>
            </w:r>
            <w:r>
              <w:rPr>
                <w:rFonts w:ascii="Tekton" w:hAnsi="Tekton"/>
              </w:rPr>
              <w:t xml:space="preserve"> Explain how the density of a population affects and is determined by resource availability in the</w:t>
            </w:r>
            <w:r>
              <w:rPr>
                <w:rFonts w:ascii="Calibri" w:hAnsi="Calibri" w:cs="Calibri"/>
              </w:rPr>
              <w:t> </w:t>
            </w:r>
            <w:r>
              <w:rPr>
                <w:rFonts w:ascii="Tekton" w:hAnsi="Tekton"/>
              </w:rPr>
              <w:t>environment.</w:t>
            </w:r>
          </w:p>
        </w:tc>
      </w:tr>
      <w:tr w:rsidR="002900AB" w14:paraId="48CF61F8" w14:textId="77777777" w:rsidTr="002900AB">
        <w:trPr>
          <w:trHeight w:val="184"/>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1F653" w14:textId="77777777" w:rsidR="002900AB" w:rsidRDefault="002900AB">
            <w:pPr>
              <w:spacing w:line="240" w:lineRule="auto"/>
              <w:jc w:val="center"/>
              <w:rPr>
                <w:rFonts w:ascii="Tekton" w:hAnsi="Tekton"/>
                <w:b/>
                <w:bCs/>
              </w:rPr>
            </w:pPr>
            <w:r>
              <w:rPr>
                <w:rFonts w:ascii="Tekton" w:hAnsi="Tekton"/>
                <w:b/>
                <w:bCs/>
              </w:rPr>
              <w:t>8.5</w:t>
            </w:r>
          </w:p>
          <w:p w14:paraId="6953BAB9" w14:textId="77777777" w:rsidR="002900AB" w:rsidRDefault="002900AB">
            <w:pPr>
              <w:spacing w:line="240" w:lineRule="auto"/>
              <w:jc w:val="center"/>
              <w:rPr>
                <w:rFonts w:ascii="Tekton" w:hAnsi="Tekton"/>
                <w:b/>
                <w:bCs/>
              </w:rPr>
            </w:pPr>
            <w:r>
              <w:rPr>
                <w:rFonts w:ascii="Tekton" w:hAnsi="Tekton"/>
                <w:b/>
                <w:bCs/>
              </w:rPr>
              <w:t>Community Ecology</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2F2C9D" w14:textId="77777777" w:rsidR="002900AB" w:rsidRDefault="002900AB">
            <w:pPr>
              <w:spacing w:line="240" w:lineRule="auto"/>
              <w:jc w:val="center"/>
              <w:rPr>
                <w:rFonts w:ascii="Tekton" w:hAnsi="Tekton"/>
              </w:rPr>
            </w:pPr>
            <w:r>
              <w:rPr>
                <w:rFonts w:ascii="Tekton" w:hAnsi="Tekton"/>
                <w:b/>
                <w:bCs/>
              </w:rPr>
              <w:t>ENE-4.A</w:t>
            </w:r>
            <w:r>
              <w:rPr>
                <w:rFonts w:ascii="Tekton" w:hAnsi="Tekton"/>
              </w:rPr>
              <w:t xml:space="preserve"> Describe the structure of a</w:t>
            </w:r>
            <w:r>
              <w:rPr>
                <w:rFonts w:ascii="Calibri" w:hAnsi="Calibri" w:cs="Calibri"/>
              </w:rPr>
              <w:t> </w:t>
            </w:r>
            <w:r>
              <w:rPr>
                <w:rFonts w:ascii="Tekton" w:hAnsi="Tekton"/>
              </w:rPr>
              <w:t>community according to its species composition and</w:t>
            </w:r>
            <w:r>
              <w:rPr>
                <w:rFonts w:ascii="Calibri" w:hAnsi="Calibri" w:cs="Calibri"/>
              </w:rPr>
              <w:t> </w:t>
            </w:r>
            <w:r>
              <w:rPr>
                <w:rFonts w:ascii="Tekton" w:hAnsi="Tekton"/>
              </w:rPr>
              <w:t>diversity</w:t>
            </w:r>
          </w:p>
        </w:tc>
      </w:tr>
      <w:tr w:rsidR="002900AB" w14:paraId="2FAE59C4" w14:textId="77777777" w:rsidTr="002900AB">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EE4640"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9F951" w14:textId="77777777" w:rsidR="002900AB" w:rsidRDefault="002900AB">
            <w:pPr>
              <w:spacing w:line="240" w:lineRule="auto"/>
              <w:jc w:val="center"/>
              <w:rPr>
                <w:rFonts w:ascii="Tekton" w:hAnsi="Tekton"/>
              </w:rPr>
            </w:pPr>
            <w:r>
              <w:rPr>
                <w:rFonts w:ascii="Tekton" w:hAnsi="Tekton"/>
                <w:b/>
                <w:bCs/>
              </w:rPr>
              <w:t>ENE-4.B</w:t>
            </w:r>
            <w:r>
              <w:rPr>
                <w:rFonts w:ascii="Tekton" w:hAnsi="Tekton"/>
              </w:rPr>
              <w:t xml:space="preserve"> Explain how interactions within and among populations influence community structure.</w:t>
            </w:r>
          </w:p>
        </w:tc>
      </w:tr>
      <w:tr w:rsidR="002900AB" w14:paraId="356C24A0" w14:textId="77777777" w:rsidTr="002900AB">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676AA"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F33604" w14:textId="77777777" w:rsidR="002900AB" w:rsidRDefault="002900AB">
            <w:pPr>
              <w:spacing w:line="240" w:lineRule="auto"/>
              <w:jc w:val="center"/>
              <w:rPr>
                <w:rFonts w:ascii="Tekton" w:hAnsi="Tekton"/>
              </w:rPr>
            </w:pPr>
            <w:r>
              <w:rPr>
                <w:rFonts w:ascii="Tekton" w:hAnsi="Tekton"/>
                <w:b/>
                <w:bCs/>
              </w:rPr>
              <w:t>ENE-4.C</w:t>
            </w:r>
            <w:r>
              <w:rPr>
                <w:rFonts w:ascii="Tekton" w:hAnsi="Tekton"/>
              </w:rPr>
              <w:t xml:space="preserve"> Explain how community structure is related to energy availability in the</w:t>
            </w:r>
            <w:r>
              <w:rPr>
                <w:rFonts w:ascii="Calibri" w:hAnsi="Calibri" w:cs="Calibri"/>
              </w:rPr>
              <w:t> </w:t>
            </w:r>
            <w:r>
              <w:rPr>
                <w:rFonts w:ascii="Tekton" w:hAnsi="Tekton"/>
              </w:rPr>
              <w:t>environment.</w:t>
            </w:r>
          </w:p>
        </w:tc>
      </w:tr>
      <w:tr w:rsidR="002900AB" w14:paraId="3D7CA721" w14:textId="77777777" w:rsidTr="002900AB">
        <w:trPr>
          <w:trHeight w:val="550"/>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10C5DA8E" w14:textId="77777777" w:rsidR="002900AB" w:rsidRDefault="002900AB">
            <w:pPr>
              <w:spacing w:line="240" w:lineRule="auto"/>
              <w:jc w:val="center"/>
              <w:rPr>
                <w:rFonts w:ascii="Tekton" w:hAnsi="Tekton"/>
                <w:b/>
                <w:bCs/>
              </w:rPr>
            </w:pPr>
            <w:r>
              <w:rPr>
                <w:rFonts w:ascii="Tekton" w:hAnsi="Tekton"/>
                <w:b/>
                <w:bCs/>
              </w:rPr>
              <w:t>8.6</w:t>
            </w:r>
          </w:p>
          <w:p w14:paraId="115E378E" w14:textId="77777777" w:rsidR="002900AB" w:rsidRDefault="002900AB">
            <w:pPr>
              <w:spacing w:line="240" w:lineRule="auto"/>
              <w:jc w:val="center"/>
              <w:rPr>
                <w:rFonts w:ascii="Tekton" w:hAnsi="Tekton"/>
                <w:b/>
                <w:bCs/>
              </w:rPr>
            </w:pPr>
            <w:r>
              <w:rPr>
                <w:rFonts w:ascii="Tekton" w:hAnsi="Tekton"/>
                <w:b/>
                <w:bCs/>
              </w:rPr>
              <w:t>Biodiversity</w:t>
            </w:r>
          </w:p>
        </w:tc>
        <w:tc>
          <w:tcPr>
            <w:tcW w:w="7645" w:type="dxa"/>
            <w:tcBorders>
              <w:top w:val="single" w:sz="4" w:space="0" w:color="auto"/>
              <w:left w:val="single" w:sz="4" w:space="0" w:color="auto"/>
              <w:bottom w:val="single" w:sz="4" w:space="0" w:color="auto"/>
              <w:right w:val="single" w:sz="4" w:space="0" w:color="auto"/>
            </w:tcBorders>
            <w:hideMark/>
          </w:tcPr>
          <w:p w14:paraId="6685FE60" w14:textId="77777777" w:rsidR="002900AB" w:rsidRDefault="002900AB">
            <w:pPr>
              <w:spacing w:line="240" w:lineRule="auto"/>
              <w:jc w:val="center"/>
              <w:rPr>
                <w:rFonts w:ascii="Tekton" w:hAnsi="Tekton"/>
              </w:rPr>
            </w:pPr>
            <w:r>
              <w:rPr>
                <w:rFonts w:ascii="Tekton" w:hAnsi="Tekton"/>
                <w:b/>
                <w:bCs/>
              </w:rPr>
              <w:t>SYI-3.F</w:t>
            </w:r>
            <w:r>
              <w:rPr>
                <w:rFonts w:ascii="Tekton" w:hAnsi="Tekton"/>
              </w:rPr>
              <w:t xml:space="preserve"> Describe the relationship between ecosystem diversity and its resilience to changes in the environment.</w:t>
            </w:r>
          </w:p>
        </w:tc>
      </w:tr>
      <w:tr w:rsidR="002900AB" w14:paraId="637003CB" w14:textId="77777777" w:rsidTr="002900AB">
        <w:trPr>
          <w:trHeight w:val="5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4794C"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7C4E506B" w14:textId="77777777" w:rsidR="002900AB" w:rsidRDefault="002900AB">
            <w:pPr>
              <w:spacing w:line="240" w:lineRule="auto"/>
              <w:jc w:val="center"/>
              <w:rPr>
                <w:rFonts w:ascii="Tekton" w:hAnsi="Tekton"/>
                <w:b/>
                <w:bCs/>
              </w:rPr>
            </w:pPr>
            <w:r>
              <w:rPr>
                <w:rFonts w:ascii="Tekton" w:hAnsi="Tekton"/>
                <w:b/>
                <w:bCs/>
              </w:rPr>
              <w:t xml:space="preserve">SYI-3.G </w:t>
            </w:r>
            <w:r>
              <w:rPr>
                <w:rFonts w:ascii="Tekton" w:hAnsi="Tekton"/>
              </w:rPr>
              <w:t>Explain how the addition or removal of any component of an ecosystem will affect its overall short-term and long-term structure.</w:t>
            </w:r>
          </w:p>
        </w:tc>
      </w:tr>
      <w:tr w:rsidR="002900AB" w14:paraId="05ACCF9F" w14:textId="77777777" w:rsidTr="002900AB">
        <w:trPr>
          <w:trHeight w:val="139"/>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E6460" w14:textId="77777777" w:rsidR="002900AB" w:rsidRDefault="002900AB">
            <w:pPr>
              <w:spacing w:line="240" w:lineRule="auto"/>
              <w:jc w:val="center"/>
              <w:rPr>
                <w:rFonts w:ascii="Tekton" w:hAnsi="Tekton"/>
                <w:b/>
                <w:bCs/>
              </w:rPr>
            </w:pPr>
            <w:r>
              <w:rPr>
                <w:rFonts w:ascii="Tekton" w:hAnsi="Tekton"/>
                <w:b/>
                <w:bCs/>
              </w:rPr>
              <w:t>8.7</w:t>
            </w:r>
          </w:p>
          <w:p w14:paraId="696DAAB6" w14:textId="77777777" w:rsidR="002900AB" w:rsidRDefault="002900AB">
            <w:pPr>
              <w:spacing w:line="240" w:lineRule="auto"/>
              <w:jc w:val="center"/>
              <w:rPr>
                <w:rFonts w:ascii="Tekton" w:hAnsi="Tekton"/>
                <w:b/>
                <w:bCs/>
              </w:rPr>
            </w:pPr>
            <w:r>
              <w:rPr>
                <w:rFonts w:ascii="Tekton" w:hAnsi="Tekton"/>
                <w:b/>
                <w:bCs/>
              </w:rPr>
              <w:t>Disruptions to Ecosystems</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3B0147" w14:textId="77777777" w:rsidR="002900AB" w:rsidRDefault="002900AB">
            <w:pPr>
              <w:spacing w:line="240" w:lineRule="auto"/>
              <w:jc w:val="center"/>
              <w:rPr>
                <w:rFonts w:ascii="Tekton" w:hAnsi="Tekton"/>
              </w:rPr>
            </w:pPr>
            <w:r>
              <w:rPr>
                <w:rFonts w:ascii="Tekton" w:hAnsi="Tekton"/>
                <w:b/>
                <w:bCs/>
              </w:rPr>
              <w:t>EVO-1.O</w:t>
            </w:r>
            <w:r>
              <w:rPr>
                <w:rFonts w:ascii="Tekton" w:hAnsi="Tekton"/>
              </w:rPr>
              <w:t xml:space="preserve"> Explain the interaction between the environment and random or preexisting variations in populations.</w:t>
            </w:r>
          </w:p>
        </w:tc>
      </w:tr>
      <w:tr w:rsidR="002900AB" w14:paraId="641002F5" w14:textId="77777777" w:rsidTr="002900AB">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BD89"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650224" w14:textId="77777777" w:rsidR="002900AB" w:rsidRDefault="002900AB">
            <w:pPr>
              <w:spacing w:line="240" w:lineRule="auto"/>
              <w:jc w:val="center"/>
              <w:rPr>
                <w:rFonts w:ascii="Tekton" w:hAnsi="Tekton"/>
              </w:rPr>
            </w:pPr>
            <w:r>
              <w:rPr>
                <w:rFonts w:ascii="Tekton" w:hAnsi="Tekton"/>
                <w:b/>
                <w:bCs/>
              </w:rPr>
              <w:t>SYI-2.A</w:t>
            </w:r>
            <w:r>
              <w:rPr>
                <w:rFonts w:ascii="Tekton" w:hAnsi="Tekton"/>
              </w:rPr>
              <w:t xml:space="preserve"> Explain how invasive species affect ecosystem dynamics.</w:t>
            </w:r>
          </w:p>
        </w:tc>
      </w:tr>
      <w:tr w:rsidR="002900AB" w14:paraId="2C97AB5D" w14:textId="77777777" w:rsidTr="002900AB">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E4FB6"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54E9BC" w14:textId="77777777" w:rsidR="002900AB" w:rsidRDefault="002900AB">
            <w:pPr>
              <w:spacing w:line="240" w:lineRule="auto"/>
              <w:jc w:val="center"/>
              <w:rPr>
                <w:rFonts w:ascii="Tekton" w:hAnsi="Tekton"/>
              </w:rPr>
            </w:pPr>
            <w:r>
              <w:rPr>
                <w:rFonts w:ascii="Tekton" w:hAnsi="Tekton"/>
                <w:b/>
                <w:bCs/>
              </w:rPr>
              <w:t>SYI-2.B</w:t>
            </w:r>
            <w:r>
              <w:rPr>
                <w:rFonts w:ascii="Tekton" w:hAnsi="Tekton"/>
              </w:rPr>
              <w:t xml:space="preserve"> Describe human activities that lead to changes in ecosystem structure and/ or</w:t>
            </w:r>
            <w:r>
              <w:rPr>
                <w:rFonts w:ascii="Calibri" w:hAnsi="Calibri" w:cs="Calibri"/>
              </w:rPr>
              <w:t> </w:t>
            </w:r>
            <w:r>
              <w:rPr>
                <w:rFonts w:ascii="Tekton" w:hAnsi="Tekton"/>
              </w:rPr>
              <w:t>dynamics.</w:t>
            </w:r>
          </w:p>
        </w:tc>
      </w:tr>
      <w:tr w:rsidR="002900AB" w14:paraId="6E94DBE4" w14:textId="77777777" w:rsidTr="002900AB">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5CEFF" w14:textId="77777777" w:rsidR="002900AB" w:rsidRDefault="002900AB">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330006" w14:textId="77777777" w:rsidR="002900AB" w:rsidRDefault="002900AB">
            <w:pPr>
              <w:spacing w:line="240" w:lineRule="auto"/>
              <w:jc w:val="center"/>
              <w:rPr>
                <w:rFonts w:ascii="Tekton" w:hAnsi="Tekton"/>
                <w:b/>
                <w:bCs/>
              </w:rPr>
            </w:pPr>
            <w:r>
              <w:rPr>
                <w:rFonts w:ascii="Tekton" w:hAnsi="Tekton"/>
                <w:b/>
                <w:bCs/>
              </w:rPr>
              <w:t>SYI-2.C</w:t>
            </w:r>
            <w:r>
              <w:rPr>
                <w:rFonts w:ascii="Tekton" w:hAnsi="Tekton"/>
              </w:rPr>
              <w:t xml:space="preserve"> Explain how geological and meteorological activity leads to changes in ecosystem structure and/or dynamics</w:t>
            </w:r>
          </w:p>
        </w:tc>
      </w:tr>
    </w:tbl>
    <w:p w14:paraId="3802541A" w14:textId="77777777" w:rsidR="009C755F" w:rsidRDefault="009C755F" w:rsidP="002900AB"/>
    <w:p w14:paraId="5F6F6D9F" w14:textId="77777777" w:rsidR="002900AB" w:rsidRDefault="002900AB" w:rsidP="002900AB"/>
    <w:p w14:paraId="6ECC8B99" w14:textId="77777777" w:rsidR="002900AB" w:rsidRDefault="002900AB" w:rsidP="002900AB"/>
    <w:p w14:paraId="78F607D0" w14:textId="77777777" w:rsidR="002900AB" w:rsidRDefault="002900AB" w:rsidP="002900AB"/>
    <w:p w14:paraId="5E820605" w14:textId="77777777" w:rsidR="002900AB" w:rsidRDefault="002900AB" w:rsidP="002900AB"/>
    <w:p w14:paraId="15D2472D" w14:textId="77777777" w:rsidR="002900AB" w:rsidRDefault="002900AB" w:rsidP="002900AB"/>
    <w:p w14:paraId="04BC531E" w14:textId="77777777" w:rsidR="002900AB" w:rsidRDefault="002900AB" w:rsidP="002900AB"/>
    <w:p w14:paraId="3D6C9126" w14:textId="77777777" w:rsidR="002900AB" w:rsidRDefault="002900AB" w:rsidP="002900AB"/>
    <w:p w14:paraId="2F8C0FD2" w14:textId="77777777" w:rsidR="002900AB" w:rsidRDefault="002900AB" w:rsidP="002900AB"/>
    <w:p w14:paraId="7D24C1B4" w14:textId="77777777" w:rsidR="002900AB" w:rsidRDefault="002900AB" w:rsidP="002900AB"/>
    <w:p w14:paraId="15559BE0" w14:textId="77777777" w:rsidR="002900AB" w:rsidRDefault="002900AB" w:rsidP="002900AB"/>
    <w:p w14:paraId="37308FDE" w14:textId="77777777" w:rsidR="002900AB" w:rsidRDefault="002900AB" w:rsidP="002900AB">
      <w:pPr>
        <w:jc w:val="center"/>
        <w:rPr>
          <w:rFonts w:ascii="Tekton" w:hAnsi="Tekton"/>
          <w:sz w:val="32"/>
          <w:szCs w:val="32"/>
          <w:u w:val="single"/>
        </w:rPr>
      </w:pPr>
      <w:bookmarkStart w:id="0" w:name="FRQH"/>
      <w:r>
        <w:rPr>
          <w:rFonts w:ascii="Tekton" w:hAnsi="Tekton"/>
          <w:sz w:val="32"/>
          <w:szCs w:val="32"/>
          <w:u w:val="single"/>
        </w:rPr>
        <w:lastRenderedPageBreak/>
        <w:t>Free Response Practice</w:t>
      </w:r>
      <w:bookmarkEnd w:id="0"/>
    </w:p>
    <w:tbl>
      <w:tblPr>
        <w:tblStyle w:val="TableGrid"/>
        <w:tblW w:w="0" w:type="auto"/>
        <w:tblInd w:w="360" w:type="dxa"/>
        <w:tblLook w:val="04A0" w:firstRow="1" w:lastRow="0" w:firstColumn="1" w:lastColumn="0" w:noHBand="0" w:noVBand="1"/>
      </w:tblPr>
      <w:tblGrid>
        <w:gridCol w:w="10430"/>
      </w:tblGrid>
      <w:tr w:rsidR="002900AB" w14:paraId="3152CDBE"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C0619" w14:textId="77777777" w:rsidR="002900AB" w:rsidRDefault="002900AB">
            <w:pPr>
              <w:spacing w:line="240" w:lineRule="auto"/>
              <w:jc w:val="center"/>
              <w:rPr>
                <w:rFonts w:ascii="Tekton" w:hAnsi="Tekton"/>
                <w:sz w:val="28"/>
                <w:szCs w:val="28"/>
              </w:rPr>
            </w:pPr>
            <w:r>
              <w:rPr>
                <w:rFonts w:ascii="Tekton" w:hAnsi="Tekton"/>
                <w:sz w:val="28"/>
                <w:szCs w:val="28"/>
              </w:rPr>
              <w:t>2022 #5</w:t>
            </w:r>
          </w:p>
        </w:tc>
      </w:tr>
      <w:tr w:rsidR="002900AB" w14:paraId="16B59C1F" w14:textId="77777777" w:rsidTr="002900AB">
        <w:tc>
          <w:tcPr>
            <w:tcW w:w="10790" w:type="dxa"/>
            <w:tcBorders>
              <w:top w:val="single" w:sz="4" w:space="0" w:color="auto"/>
              <w:left w:val="single" w:sz="4" w:space="0" w:color="auto"/>
              <w:bottom w:val="single" w:sz="4" w:space="0" w:color="auto"/>
              <w:right w:val="single" w:sz="4" w:space="0" w:color="auto"/>
            </w:tcBorders>
          </w:tcPr>
          <w:p w14:paraId="50ABB1A3" w14:textId="77777777" w:rsidR="002900AB" w:rsidRDefault="002900AB">
            <w:pPr>
              <w:spacing w:line="240" w:lineRule="auto"/>
              <w:rPr>
                <w:rFonts w:ascii="Tekton" w:hAnsi="Tekton"/>
              </w:rPr>
            </w:pPr>
            <w:r>
              <w:rPr>
                <w:rFonts w:ascii="Tekton" w:hAnsi="Tekton"/>
              </w:rPr>
              <w:t>The following models represent all the interacting species in two different communities with some of the same species and feeding relationships. These models assume that both communities have the same initial biomass. The models can be used to understand the effects of human activities on the communities.</w:t>
            </w:r>
          </w:p>
          <w:p w14:paraId="65CA9C38" w14:textId="77777777" w:rsidR="002900AB" w:rsidRDefault="002900AB">
            <w:pPr>
              <w:spacing w:line="240" w:lineRule="auto"/>
              <w:rPr>
                <w:rFonts w:ascii="Tekton" w:hAnsi="Tekton"/>
              </w:rPr>
            </w:pPr>
          </w:p>
          <w:p w14:paraId="28D800AA" w14:textId="50A48E87" w:rsidR="002900AB" w:rsidRDefault="002900AB">
            <w:pPr>
              <w:spacing w:line="240" w:lineRule="auto"/>
              <w:jc w:val="center"/>
              <w:rPr>
                <w:rFonts w:ascii="Tekton" w:hAnsi="Tekton"/>
              </w:rPr>
            </w:pPr>
            <w:r>
              <w:rPr>
                <w:rFonts w:ascii="Tekton" w:hAnsi="Tekton"/>
                <w:noProof/>
              </w:rPr>
              <w:drawing>
                <wp:inline distT="0" distB="0" distL="0" distR="0" wp14:anchorId="6047C692" wp14:editId="4871CBCF">
                  <wp:extent cx="5730240" cy="2758440"/>
                  <wp:effectExtent l="0" t="0" r="3810" b="3810"/>
                  <wp:docPr id="297" name="Picture 297" descr="A picture containing tex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text, diagram, lin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240" cy="2758440"/>
                          </a:xfrm>
                          <a:prstGeom prst="rect">
                            <a:avLst/>
                          </a:prstGeom>
                          <a:noFill/>
                          <a:ln>
                            <a:noFill/>
                          </a:ln>
                        </pic:spPr>
                      </pic:pic>
                    </a:graphicData>
                  </a:graphic>
                </wp:inline>
              </w:drawing>
            </w:r>
          </w:p>
          <w:p w14:paraId="019E37F4" w14:textId="4A2D3780" w:rsidR="002900AB" w:rsidRDefault="002900AB">
            <w:pPr>
              <w:spacing w:line="240" w:lineRule="auto"/>
              <w:jc w:val="center"/>
              <w:rPr>
                <w:rFonts w:ascii="Tekton" w:hAnsi="Tekton"/>
              </w:rPr>
            </w:pPr>
            <w:r>
              <w:rPr>
                <w:noProof/>
              </w:rPr>
              <w:drawing>
                <wp:anchor distT="0" distB="0" distL="114300" distR="114300" simplePos="0" relativeHeight="251658240" behindDoc="0" locked="0" layoutInCell="1" allowOverlap="1" wp14:anchorId="7C07D55C" wp14:editId="121EFF1A">
                  <wp:simplePos x="0" y="0"/>
                  <wp:positionH relativeFrom="column">
                    <wp:posOffset>4857115</wp:posOffset>
                  </wp:positionH>
                  <wp:positionV relativeFrom="paragraph">
                    <wp:posOffset>80010</wp:posOffset>
                  </wp:positionV>
                  <wp:extent cx="1607820" cy="2758440"/>
                  <wp:effectExtent l="0" t="0" r="0" b="3810"/>
                  <wp:wrapSquare wrapText="bothSides"/>
                  <wp:docPr id="303" name="Picture 303" descr="A picture containing tex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picture containing text, diagram, lin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71941"/>
                          <a:stretch>
                            <a:fillRect/>
                          </a:stretch>
                        </pic:blipFill>
                        <pic:spPr bwMode="auto">
                          <a:xfrm>
                            <a:off x="0" y="0"/>
                            <a:ext cx="1607820" cy="2758440"/>
                          </a:xfrm>
                          <a:prstGeom prst="rect">
                            <a:avLst/>
                          </a:prstGeom>
                          <a:noFill/>
                        </pic:spPr>
                      </pic:pic>
                    </a:graphicData>
                  </a:graphic>
                  <wp14:sizeRelH relativeFrom="page">
                    <wp14:pctWidth>0</wp14:pctWidth>
                  </wp14:sizeRelH>
                  <wp14:sizeRelV relativeFrom="page">
                    <wp14:pctHeight>0</wp14:pctHeight>
                  </wp14:sizeRelV>
                </wp:anchor>
              </w:drawing>
            </w:r>
          </w:p>
          <w:p w14:paraId="2DD535FA" w14:textId="77777777" w:rsidR="002900AB" w:rsidRDefault="002900AB">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a characteristic of a community that makes a species invasive in that community but not invasive in a different community.</w:t>
            </w:r>
          </w:p>
          <w:p w14:paraId="67848359" w14:textId="77777777" w:rsidR="002900AB" w:rsidRDefault="002900AB">
            <w:pPr>
              <w:spacing w:line="240" w:lineRule="auto"/>
              <w:rPr>
                <w:rFonts w:ascii="Tekton" w:hAnsi="Tekton"/>
              </w:rPr>
            </w:pPr>
          </w:p>
          <w:p w14:paraId="61AFD644" w14:textId="77777777" w:rsidR="002900AB" w:rsidRDefault="002900AB">
            <w:pPr>
              <w:spacing w:line="240" w:lineRule="auto"/>
              <w:rPr>
                <w:rFonts w:ascii="Tekton" w:hAnsi="Tekton"/>
              </w:rPr>
            </w:pPr>
            <w:r>
              <w:rPr>
                <w:rFonts w:ascii="Tekton" w:hAnsi="Tekton"/>
              </w:rPr>
              <w:t xml:space="preserve">(b) </w:t>
            </w:r>
            <w:r>
              <w:rPr>
                <w:rFonts w:ascii="Tekton" w:hAnsi="Tekton"/>
                <w:b/>
                <w:bCs/>
              </w:rPr>
              <w:t>Explain</w:t>
            </w:r>
            <w:r>
              <w:rPr>
                <w:rFonts w:ascii="Tekton" w:hAnsi="Tekton"/>
              </w:rPr>
              <w:t xml:space="preserve"> why removing species PP1 will have a greater effect on community B than on community A.</w:t>
            </w:r>
          </w:p>
          <w:p w14:paraId="31BBEAA3" w14:textId="77777777" w:rsidR="002900AB" w:rsidRDefault="002900AB">
            <w:pPr>
              <w:spacing w:line="240" w:lineRule="auto"/>
              <w:rPr>
                <w:rFonts w:ascii="Tekton" w:hAnsi="Tekton"/>
              </w:rPr>
            </w:pPr>
          </w:p>
          <w:p w14:paraId="11253354" w14:textId="77777777" w:rsidR="002900AB" w:rsidRDefault="002900AB">
            <w:pPr>
              <w:spacing w:line="240" w:lineRule="auto"/>
              <w:rPr>
                <w:rFonts w:ascii="Tekton" w:hAnsi="Tekton"/>
              </w:rPr>
            </w:pPr>
            <w:r>
              <w:rPr>
                <w:rFonts w:ascii="Tekton" w:hAnsi="Tekton"/>
              </w:rPr>
              <w:t xml:space="preserve">(c) An invasive species (INV) that eats individuals of species SC2 is introduced into community B. Using the template in the space provided for your response, for community B, indicate the feeding relationship for this invasive species by correctly placing </w:t>
            </w:r>
            <w:r>
              <w:rPr>
                <w:rFonts w:ascii="Tekton" w:hAnsi="Tekton"/>
                <w:b/>
                <w:bCs/>
              </w:rPr>
              <w:t>INV</w:t>
            </w:r>
            <w:r>
              <w:rPr>
                <w:rFonts w:ascii="Tekton" w:hAnsi="Tekton"/>
              </w:rPr>
              <w:t xml:space="preserve"> to represent the invasive species and an </w:t>
            </w:r>
            <w:r>
              <w:rPr>
                <w:rFonts w:ascii="Tekton" w:hAnsi="Tekton"/>
                <w:b/>
                <w:bCs/>
              </w:rPr>
              <w:t>arrow</w:t>
            </w:r>
            <w:r>
              <w:rPr>
                <w:rFonts w:ascii="Tekton" w:hAnsi="Tekton"/>
              </w:rPr>
              <w:t xml:space="preserve"> to represent the feeding relationship within community B.</w:t>
            </w:r>
          </w:p>
          <w:p w14:paraId="5B2ED543" w14:textId="77777777" w:rsidR="002900AB" w:rsidRDefault="002900AB">
            <w:pPr>
              <w:spacing w:line="240" w:lineRule="auto"/>
              <w:rPr>
                <w:rFonts w:ascii="Tekton" w:hAnsi="Tekton"/>
              </w:rPr>
            </w:pPr>
          </w:p>
          <w:p w14:paraId="2EB84A93" w14:textId="77777777" w:rsidR="002900AB" w:rsidRDefault="002900AB">
            <w:pPr>
              <w:spacing w:line="240" w:lineRule="auto"/>
              <w:rPr>
                <w:rFonts w:ascii="Tekton" w:hAnsi="Tekton"/>
              </w:rPr>
            </w:pPr>
            <w:r>
              <w:rPr>
                <w:rFonts w:ascii="Tekton" w:hAnsi="Tekton"/>
              </w:rPr>
              <w:t xml:space="preserve">(d) </w:t>
            </w:r>
            <w:r>
              <w:rPr>
                <w:rFonts w:ascii="Tekton" w:hAnsi="Tekton"/>
                <w:b/>
                <w:bCs/>
              </w:rPr>
              <w:t>Explain</w:t>
            </w:r>
            <w:r>
              <w:rPr>
                <w:rFonts w:ascii="Tekton" w:hAnsi="Tekton"/>
              </w:rPr>
              <w:t xml:space="preserve"> how human activities that add toxins to the soil could change a community with many species at each trophic level, such as community A, into a community with few species at each trophic level, such as community B.</w:t>
            </w:r>
          </w:p>
          <w:p w14:paraId="6F11BE12" w14:textId="77777777" w:rsidR="002900AB" w:rsidRDefault="002900AB">
            <w:pPr>
              <w:spacing w:line="240" w:lineRule="auto"/>
              <w:rPr>
                <w:rFonts w:ascii="Tekton" w:hAnsi="Tekton"/>
              </w:rPr>
            </w:pPr>
          </w:p>
        </w:tc>
      </w:tr>
    </w:tbl>
    <w:p w14:paraId="5033142C" w14:textId="77777777" w:rsidR="002900AB" w:rsidRDefault="002900AB" w:rsidP="002900AB">
      <w:pPr>
        <w:jc w:val="center"/>
        <w:rPr>
          <w:rFonts w:ascii="Tekton" w:hAnsi="Tekton"/>
          <w:sz w:val="32"/>
          <w:szCs w:val="32"/>
          <w:u w:val="single"/>
        </w:rPr>
      </w:pPr>
    </w:p>
    <w:p w14:paraId="5299BDB1" w14:textId="77777777" w:rsidR="002900AB" w:rsidRDefault="002900AB" w:rsidP="002900AB">
      <w:pPr>
        <w:jc w:val="center"/>
        <w:rPr>
          <w:rFonts w:ascii="Tekton" w:hAnsi="Tekton"/>
          <w:sz w:val="32"/>
          <w:szCs w:val="32"/>
          <w:u w:val="single"/>
        </w:rPr>
      </w:pPr>
    </w:p>
    <w:p w14:paraId="6F0F03BE" w14:textId="77777777" w:rsidR="002900AB" w:rsidRDefault="002900AB" w:rsidP="002900AB">
      <w:pPr>
        <w:jc w:val="center"/>
        <w:rPr>
          <w:rFonts w:ascii="Tekton" w:hAnsi="Tekton"/>
          <w:sz w:val="32"/>
          <w:szCs w:val="32"/>
          <w:u w:val="single"/>
        </w:rPr>
      </w:pPr>
    </w:p>
    <w:p w14:paraId="2E0F8510" w14:textId="77777777" w:rsidR="002900AB" w:rsidRDefault="002900AB" w:rsidP="002900AB">
      <w:pPr>
        <w:jc w:val="center"/>
        <w:rPr>
          <w:rFonts w:ascii="Tekton" w:hAnsi="Tekton"/>
          <w:sz w:val="32"/>
          <w:szCs w:val="32"/>
          <w:u w:val="single"/>
        </w:rPr>
      </w:pPr>
    </w:p>
    <w:p w14:paraId="2470862A" w14:textId="77777777" w:rsidR="002900AB" w:rsidRDefault="002900AB" w:rsidP="002900AB">
      <w:pPr>
        <w:jc w:val="center"/>
        <w:rPr>
          <w:rFonts w:ascii="Tekton" w:hAnsi="Tekton"/>
          <w:sz w:val="32"/>
          <w:szCs w:val="32"/>
          <w:u w:val="single"/>
        </w:rPr>
      </w:pPr>
    </w:p>
    <w:p w14:paraId="372D371A" w14:textId="77777777" w:rsidR="002900AB" w:rsidRDefault="002900AB" w:rsidP="002900AB">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2900AB" w14:paraId="6E18824D"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D7BA73" w14:textId="77777777" w:rsidR="002900AB" w:rsidRDefault="002900AB">
            <w:pPr>
              <w:spacing w:line="240" w:lineRule="auto"/>
              <w:jc w:val="center"/>
              <w:rPr>
                <w:rFonts w:ascii="Tekton" w:hAnsi="Tekton"/>
                <w:sz w:val="28"/>
                <w:szCs w:val="28"/>
              </w:rPr>
            </w:pPr>
            <w:r>
              <w:rPr>
                <w:rFonts w:ascii="Tekton" w:hAnsi="Tekton"/>
                <w:sz w:val="28"/>
                <w:szCs w:val="28"/>
              </w:rPr>
              <w:lastRenderedPageBreak/>
              <w:t>2021 #5</w:t>
            </w:r>
          </w:p>
        </w:tc>
      </w:tr>
      <w:tr w:rsidR="002900AB" w14:paraId="12C7971F" w14:textId="77777777" w:rsidTr="002900AB">
        <w:tc>
          <w:tcPr>
            <w:tcW w:w="10430" w:type="dxa"/>
            <w:tcBorders>
              <w:top w:val="single" w:sz="4" w:space="0" w:color="auto"/>
              <w:left w:val="single" w:sz="4" w:space="0" w:color="auto"/>
              <w:bottom w:val="single" w:sz="4" w:space="0" w:color="auto"/>
              <w:right w:val="single" w:sz="4" w:space="0" w:color="auto"/>
            </w:tcBorders>
          </w:tcPr>
          <w:p w14:paraId="3D4BAA7A" w14:textId="77777777" w:rsidR="002900AB" w:rsidRDefault="002900AB">
            <w:pPr>
              <w:spacing w:line="240" w:lineRule="auto"/>
              <w:rPr>
                <w:rFonts w:ascii="Tekton" w:hAnsi="Tekton"/>
              </w:rPr>
            </w:pPr>
            <w:r>
              <w:rPr>
                <w:rFonts w:ascii="Tekton" w:hAnsi="Tekton"/>
              </w:rPr>
              <w:t xml:space="preserve">Annual plants complete their life cycle, including germination, seed production, and death, within one year. </w:t>
            </w:r>
            <w:r>
              <w:rPr>
                <w:rFonts w:ascii="Tekton" w:hAnsi="Tekton"/>
                <w:i/>
                <w:iCs/>
              </w:rPr>
              <w:t>Ambrosia trifida</w:t>
            </w:r>
            <w:r>
              <w:rPr>
                <w:rFonts w:ascii="Tekton" w:hAnsi="Tekton"/>
              </w:rPr>
              <w:t xml:space="preserve"> (giant ragweed) is an annual plant that readily colonizes any land that has had a disturbance such as plowing. The plant is considered an invasive species in regions outside of its native range. In a particular region, the seeds of </w:t>
            </w:r>
            <w:r>
              <w:rPr>
                <w:rFonts w:ascii="Tekton" w:hAnsi="Tekton"/>
                <w:i/>
                <w:iCs/>
              </w:rPr>
              <w:t>A. trifida</w:t>
            </w:r>
            <w:r>
              <w:rPr>
                <w:rFonts w:ascii="Tekton" w:hAnsi="Tekton"/>
              </w:rPr>
              <w:t xml:space="preserve"> germinate from early March through the end of the summer, while the seeds of other annual plants require warmer soil temperatures and thus germinate from late April through the end of the summer.</w:t>
            </w:r>
          </w:p>
          <w:p w14:paraId="1AD7D062" w14:textId="77777777" w:rsidR="002900AB" w:rsidRDefault="002900AB">
            <w:pPr>
              <w:spacing w:line="240" w:lineRule="auto"/>
              <w:rPr>
                <w:rFonts w:ascii="Tekton" w:hAnsi="Tekton"/>
              </w:rPr>
            </w:pPr>
          </w:p>
          <w:p w14:paraId="6461ECB5" w14:textId="77777777" w:rsidR="002900AB" w:rsidRDefault="002900AB">
            <w:pPr>
              <w:spacing w:line="240" w:lineRule="auto"/>
              <w:rPr>
                <w:rFonts w:ascii="Tekton" w:hAnsi="Tekton"/>
              </w:rPr>
            </w:pPr>
            <w:r>
              <w:rPr>
                <w:rFonts w:ascii="Tekton" w:hAnsi="Tekton"/>
              </w:rPr>
              <w:t xml:space="preserve">Researchers studied the influence of </w:t>
            </w:r>
            <w:r>
              <w:rPr>
                <w:rFonts w:ascii="Tekton" w:hAnsi="Tekton"/>
                <w:i/>
                <w:iCs/>
              </w:rPr>
              <w:t>A. trifida</w:t>
            </w:r>
            <w:r>
              <w:rPr>
                <w:rFonts w:ascii="Tekton" w:hAnsi="Tekton"/>
              </w:rPr>
              <w:t xml:space="preserve"> on the biodiversity of other annual plant species that grow in the same field. In early spring, the researchers marked off identical plots of land in a field that had been plowed the previous fall and not replanted with new crops. All plants that grew on one half of the plots were left untouched (Figure 1A), while all germinating </w:t>
            </w:r>
            <w:r>
              <w:rPr>
                <w:rFonts w:ascii="Tekton" w:hAnsi="Tekton"/>
                <w:i/>
                <w:iCs/>
              </w:rPr>
              <w:t>A. trifida</w:t>
            </w:r>
            <w:r>
              <w:rPr>
                <w:rFonts w:ascii="Tekton" w:hAnsi="Tekton"/>
              </w:rPr>
              <w:t xml:space="preserve"> seedlings were removed from the other half of the plots throughout the spring and summer (Figure 1B). In late summer, the researchers counted and identified all plants that grew in the plots. The distribution of plants is represented by the symbols in Figure 1A and 1B.</w:t>
            </w:r>
          </w:p>
          <w:p w14:paraId="1BC2C2EF" w14:textId="77777777" w:rsidR="002900AB" w:rsidRDefault="002900AB">
            <w:pPr>
              <w:spacing w:line="240" w:lineRule="auto"/>
              <w:rPr>
                <w:rFonts w:ascii="Tekton" w:hAnsi="Tekton"/>
              </w:rPr>
            </w:pPr>
          </w:p>
          <w:p w14:paraId="19BD02E0" w14:textId="4283A9DF" w:rsidR="002900AB" w:rsidRDefault="002900AB">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3C99C74D" wp14:editId="5A7B2D3F">
                  <wp:extent cx="5143500" cy="310896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0" cy="3108960"/>
                          </a:xfrm>
                          <a:prstGeom prst="rect">
                            <a:avLst/>
                          </a:prstGeom>
                          <a:noFill/>
                          <a:ln>
                            <a:noFill/>
                          </a:ln>
                        </pic:spPr>
                      </pic:pic>
                    </a:graphicData>
                  </a:graphic>
                </wp:inline>
              </w:drawing>
            </w:r>
          </w:p>
          <w:p w14:paraId="0323F9C2" w14:textId="77777777" w:rsidR="002900AB" w:rsidRDefault="002900AB">
            <w:pPr>
              <w:spacing w:line="240" w:lineRule="auto"/>
              <w:rPr>
                <w:rFonts w:ascii="Tekton" w:hAnsi="Tekton"/>
              </w:rPr>
            </w:pPr>
          </w:p>
          <w:p w14:paraId="16314BAA" w14:textId="77777777" w:rsidR="002900AB" w:rsidRDefault="002900AB">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a cause of logistic growth of the ragweed population.</w:t>
            </w:r>
          </w:p>
          <w:p w14:paraId="7C307779" w14:textId="77777777" w:rsidR="002900AB" w:rsidRDefault="002900AB">
            <w:pPr>
              <w:spacing w:line="240" w:lineRule="auto"/>
              <w:rPr>
                <w:rFonts w:ascii="Tekton" w:hAnsi="Tekton"/>
              </w:rPr>
            </w:pPr>
          </w:p>
          <w:p w14:paraId="6A644F12" w14:textId="77777777" w:rsidR="002900AB" w:rsidRDefault="002900AB">
            <w:pPr>
              <w:spacing w:line="240" w:lineRule="auto"/>
              <w:rPr>
                <w:rFonts w:ascii="Tekton" w:hAnsi="Tekton"/>
              </w:rPr>
            </w:pPr>
            <w:r>
              <w:rPr>
                <w:rFonts w:ascii="Tekton" w:hAnsi="Tekton"/>
              </w:rPr>
              <w:t xml:space="preserve">(b) Based on the representation in Figure 1, </w:t>
            </w:r>
            <w:r>
              <w:rPr>
                <w:rFonts w:ascii="Tekton" w:hAnsi="Tekton"/>
                <w:b/>
                <w:bCs/>
              </w:rPr>
              <w:t>explain</w:t>
            </w:r>
            <w:r>
              <w:rPr>
                <w:rFonts w:ascii="Tekton" w:hAnsi="Tekton"/>
              </w:rPr>
              <w:t xml:space="preserve"> why the scientists claim that plot B would be more resilient than plot A in response to a sudden environmental change.</w:t>
            </w:r>
          </w:p>
          <w:p w14:paraId="253A57F5" w14:textId="77777777" w:rsidR="002900AB" w:rsidRDefault="002900AB">
            <w:pPr>
              <w:spacing w:line="240" w:lineRule="auto"/>
              <w:rPr>
                <w:rFonts w:ascii="Tekton" w:hAnsi="Tekton"/>
              </w:rPr>
            </w:pPr>
          </w:p>
          <w:p w14:paraId="4A4D137E" w14:textId="77777777" w:rsidR="002900AB" w:rsidRDefault="002900AB">
            <w:pPr>
              <w:spacing w:line="240" w:lineRule="auto"/>
              <w:rPr>
                <w:rFonts w:ascii="Tekton" w:hAnsi="Tekton"/>
              </w:rPr>
            </w:pPr>
            <w:r>
              <w:rPr>
                <w:rFonts w:ascii="Tekton" w:hAnsi="Tekton"/>
              </w:rPr>
              <w:t xml:space="preserve">(c) In a third group of plots, the researchers removed all seedlings of all plants that germinated before June 1. All plants that germinated after June 1 were left untouched. Using the template in the space provided for your response and the symbols shown in Figure 1, represent the expected plant species that would be found in this third group of plots three months later. </w:t>
            </w:r>
            <w:r>
              <w:rPr>
                <w:rFonts w:ascii="Tekton" w:hAnsi="Tekton"/>
                <w:b/>
                <w:bCs/>
              </w:rPr>
              <w:t>Draw</w:t>
            </w:r>
            <w:r>
              <w:rPr>
                <w:rFonts w:ascii="Tekton" w:hAnsi="Tekton"/>
              </w:rPr>
              <w:t xml:space="preserve"> no more than 12 symbols. Assume all other environmental conditions are the same as for the initial study described.</w:t>
            </w:r>
          </w:p>
          <w:p w14:paraId="09F1992D" w14:textId="77777777" w:rsidR="002900AB" w:rsidRDefault="002900AB">
            <w:pPr>
              <w:spacing w:line="240" w:lineRule="auto"/>
              <w:rPr>
                <w:rFonts w:ascii="Tekton" w:hAnsi="Tekton"/>
              </w:rPr>
            </w:pPr>
          </w:p>
          <w:p w14:paraId="148E0301" w14:textId="77777777" w:rsidR="002900AB" w:rsidRDefault="002900AB">
            <w:pPr>
              <w:spacing w:line="240" w:lineRule="auto"/>
              <w:rPr>
                <w:rFonts w:ascii="Tekton" w:hAnsi="Tekton"/>
              </w:rPr>
            </w:pPr>
            <w:r>
              <w:rPr>
                <w:rFonts w:ascii="Tekton" w:hAnsi="Tekton"/>
              </w:rPr>
              <w:t xml:space="preserve">(d) </w:t>
            </w:r>
            <w:r>
              <w:rPr>
                <w:rFonts w:ascii="Tekton" w:hAnsi="Tekton"/>
                <w:b/>
                <w:bCs/>
              </w:rPr>
              <w:t>Explain</w:t>
            </w:r>
            <w:r>
              <w:rPr>
                <w:rFonts w:ascii="Tekton" w:hAnsi="Tekton"/>
              </w:rPr>
              <w:t xml:space="preserve"> how an invasive species such as ragweed affects ecosystem biodiversity, as illustrated in Figure 1.</w:t>
            </w:r>
          </w:p>
          <w:p w14:paraId="271604EC" w14:textId="77777777" w:rsidR="002900AB" w:rsidRDefault="002900AB">
            <w:pPr>
              <w:spacing w:line="240" w:lineRule="auto"/>
              <w:rPr>
                <w:rFonts w:ascii="Tekton" w:hAnsi="Tekton"/>
              </w:rPr>
            </w:pPr>
          </w:p>
        </w:tc>
      </w:tr>
    </w:tbl>
    <w:p w14:paraId="0DFD3B62" w14:textId="77777777" w:rsidR="002900AB" w:rsidRDefault="002900AB" w:rsidP="002900AB">
      <w:pPr>
        <w:jc w:val="center"/>
        <w:rPr>
          <w:rFonts w:ascii="Tekton" w:hAnsi="Tekton"/>
          <w:sz w:val="32"/>
          <w:szCs w:val="32"/>
          <w:u w:val="single"/>
        </w:rPr>
      </w:pPr>
    </w:p>
    <w:p w14:paraId="46DBDE24" w14:textId="77777777" w:rsidR="002900AB" w:rsidRDefault="002900AB" w:rsidP="002900AB">
      <w:pPr>
        <w:jc w:val="center"/>
        <w:rPr>
          <w:rFonts w:ascii="Tekton" w:hAnsi="Tekton"/>
          <w:sz w:val="32"/>
          <w:szCs w:val="32"/>
          <w:u w:val="single"/>
        </w:rPr>
      </w:pPr>
    </w:p>
    <w:p w14:paraId="5977EB06" w14:textId="77777777" w:rsidR="002900AB" w:rsidRDefault="002900AB" w:rsidP="002900AB">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2900AB" w14:paraId="3DB9DAF9"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E5E61D" w14:textId="77777777" w:rsidR="002900AB" w:rsidRDefault="002900AB">
            <w:pPr>
              <w:spacing w:line="240" w:lineRule="auto"/>
              <w:jc w:val="center"/>
              <w:rPr>
                <w:rFonts w:ascii="Tekton" w:hAnsi="Tekton"/>
                <w:sz w:val="28"/>
                <w:szCs w:val="28"/>
              </w:rPr>
            </w:pPr>
            <w:r>
              <w:rPr>
                <w:rFonts w:ascii="Tekton" w:hAnsi="Tekton"/>
                <w:sz w:val="28"/>
                <w:szCs w:val="28"/>
              </w:rPr>
              <w:lastRenderedPageBreak/>
              <w:t>2019 #1</w:t>
            </w:r>
          </w:p>
        </w:tc>
      </w:tr>
      <w:tr w:rsidR="002900AB" w14:paraId="339C05DA" w14:textId="77777777" w:rsidTr="002900AB">
        <w:tc>
          <w:tcPr>
            <w:tcW w:w="10790" w:type="dxa"/>
            <w:tcBorders>
              <w:top w:val="single" w:sz="4" w:space="0" w:color="auto"/>
              <w:left w:val="single" w:sz="4" w:space="0" w:color="auto"/>
              <w:bottom w:val="single" w:sz="4" w:space="0" w:color="auto"/>
              <w:right w:val="single" w:sz="4" w:space="0" w:color="auto"/>
            </w:tcBorders>
          </w:tcPr>
          <w:p w14:paraId="1E1266CA" w14:textId="2722922D" w:rsidR="002900AB" w:rsidRDefault="002900AB">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727F9CE7" wp14:editId="4D1B308E">
                  <wp:extent cx="5547360" cy="2552700"/>
                  <wp:effectExtent l="0" t="0" r="0" b="0"/>
                  <wp:docPr id="295" name="Picture 295"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text, diagram, screenshot, li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7360" cy="2552700"/>
                          </a:xfrm>
                          <a:prstGeom prst="rect">
                            <a:avLst/>
                          </a:prstGeom>
                          <a:noFill/>
                          <a:ln>
                            <a:noFill/>
                          </a:ln>
                        </pic:spPr>
                      </pic:pic>
                    </a:graphicData>
                  </a:graphic>
                </wp:inline>
              </w:drawing>
            </w:r>
          </w:p>
          <w:p w14:paraId="42FE0F2D" w14:textId="77777777" w:rsidR="002900AB" w:rsidRDefault="002900AB">
            <w:pPr>
              <w:spacing w:line="240" w:lineRule="auto"/>
              <w:jc w:val="center"/>
              <w:rPr>
                <w:rFonts w:ascii="Tekton" w:hAnsi="Tekton"/>
              </w:rPr>
            </w:pPr>
          </w:p>
          <w:p w14:paraId="2799093E" w14:textId="77777777" w:rsidR="002900AB" w:rsidRDefault="002900AB">
            <w:pPr>
              <w:spacing w:line="240" w:lineRule="auto"/>
              <w:rPr>
                <w:rFonts w:ascii="Tekton" w:hAnsi="Tekton"/>
              </w:rPr>
            </w:pPr>
            <w:r>
              <w:rPr>
                <w:rFonts w:ascii="Tekton" w:hAnsi="Tekton"/>
              </w:rPr>
              <w:t xml:space="preserve">Auxins are plant hormones that coordinate several aspects of root growth and development. Indole-3-acetic acid (IAA) is an auxin that is usually synthesized from the amino acid tryptophan (Figure 1). Gene Trp-T encodes an enzyme that converts tryptophan to indole-3-pyruvic acid (I3PA), which is then converted to IAA by an enzyme encoded by the gene YUC. </w:t>
            </w:r>
          </w:p>
          <w:p w14:paraId="35044579" w14:textId="77777777" w:rsidR="002900AB" w:rsidRDefault="002900AB">
            <w:pPr>
              <w:spacing w:line="240" w:lineRule="auto"/>
              <w:rPr>
                <w:rFonts w:ascii="Tekton" w:hAnsi="Tekton"/>
              </w:rPr>
            </w:pPr>
          </w:p>
          <w:p w14:paraId="7FEA0467" w14:textId="77777777" w:rsidR="002900AB" w:rsidRDefault="002900AB">
            <w:pPr>
              <w:spacing w:line="240" w:lineRule="auto"/>
              <w:rPr>
                <w:rFonts w:ascii="Tekton" w:hAnsi="Tekton"/>
              </w:rPr>
            </w:pPr>
            <w:r>
              <w:rPr>
                <w:rFonts w:ascii="Tekton" w:hAnsi="Tekton"/>
              </w:rPr>
              <w:t xml:space="preserve">(a) </w:t>
            </w:r>
            <w:r>
              <w:rPr>
                <w:rFonts w:ascii="Tekton" w:hAnsi="Tekton"/>
                <w:b/>
                <w:bCs/>
              </w:rPr>
              <w:t xml:space="preserve">Circle </w:t>
            </w:r>
            <w:r>
              <w:rPr>
                <w:rFonts w:ascii="Tekton" w:hAnsi="Tekton"/>
              </w:rPr>
              <w:t xml:space="preserve">ONE arrow that represents transcription on the template pathway. </w:t>
            </w:r>
            <w:r>
              <w:rPr>
                <w:rFonts w:ascii="Tekton" w:hAnsi="Tekton"/>
                <w:b/>
                <w:bCs/>
              </w:rPr>
              <w:t>Identify</w:t>
            </w:r>
            <w:r>
              <w:rPr>
                <w:rFonts w:ascii="Tekton" w:hAnsi="Tekton"/>
              </w:rPr>
              <w:t xml:space="preserve"> the molecule that would be absent if enzyme YUC is nonfunctional. </w:t>
            </w:r>
          </w:p>
          <w:p w14:paraId="4FB7CE44" w14:textId="77777777" w:rsidR="002900AB" w:rsidRDefault="002900AB">
            <w:pPr>
              <w:spacing w:line="240" w:lineRule="auto"/>
              <w:rPr>
                <w:rFonts w:ascii="Tekton" w:hAnsi="Tekton"/>
              </w:rPr>
            </w:pPr>
          </w:p>
          <w:p w14:paraId="5970E171" w14:textId="77777777" w:rsidR="002900AB" w:rsidRDefault="002900AB">
            <w:pPr>
              <w:spacing w:line="240" w:lineRule="auto"/>
              <w:rPr>
                <w:rFonts w:ascii="Tekton" w:hAnsi="Tekton"/>
              </w:rPr>
            </w:pPr>
            <w:r>
              <w:rPr>
                <w:rFonts w:ascii="Tekton" w:hAnsi="Tekton"/>
              </w:rPr>
              <w:t xml:space="preserve">(b) </w:t>
            </w:r>
            <w:r>
              <w:rPr>
                <w:rFonts w:ascii="Tekton" w:hAnsi="Tekton"/>
                <w:b/>
                <w:bCs/>
              </w:rPr>
              <w:t>Predict</w:t>
            </w:r>
            <w:r>
              <w:rPr>
                <w:rFonts w:ascii="Tekton" w:hAnsi="Tekton"/>
              </w:rPr>
              <w:t xml:space="preserve"> how the deletion of one base pair in the fourth codon of the coding region of gene Trp-T would most likely affect the production of IAA. </w:t>
            </w:r>
            <w:r>
              <w:rPr>
                <w:rFonts w:ascii="Tekton" w:hAnsi="Tekton"/>
                <w:b/>
                <w:bCs/>
              </w:rPr>
              <w:t>Justify</w:t>
            </w:r>
            <w:r>
              <w:rPr>
                <w:rFonts w:ascii="Tekton" w:hAnsi="Tekton"/>
              </w:rPr>
              <w:t xml:space="preserve"> your prediction. </w:t>
            </w:r>
          </w:p>
          <w:p w14:paraId="5A85849D" w14:textId="77777777" w:rsidR="002900AB" w:rsidRDefault="002900AB">
            <w:pPr>
              <w:spacing w:line="240" w:lineRule="auto"/>
              <w:rPr>
                <w:rFonts w:ascii="Tekton" w:hAnsi="Tekton"/>
              </w:rPr>
            </w:pPr>
          </w:p>
          <w:p w14:paraId="4F3D6FB3" w14:textId="77777777" w:rsidR="002900AB" w:rsidRDefault="002900AB">
            <w:pPr>
              <w:spacing w:line="240" w:lineRule="auto"/>
              <w:rPr>
                <w:rFonts w:ascii="Tekton" w:hAnsi="Tekton"/>
              </w:rPr>
            </w:pPr>
            <w:r>
              <w:rPr>
                <w:rFonts w:ascii="Tekton" w:hAnsi="Tekton"/>
              </w:rPr>
              <w:t xml:space="preserve">(c) </w:t>
            </w:r>
            <w:r>
              <w:rPr>
                <w:rFonts w:ascii="Tekton" w:hAnsi="Tekton"/>
                <w:b/>
                <w:bCs/>
              </w:rPr>
              <w:t>Explain</w:t>
            </w:r>
            <w:r>
              <w:rPr>
                <w:rFonts w:ascii="Tekton" w:hAnsi="Tekton"/>
              </w:rPr>
              <w:t xml:space="preserve"> one feedback mechanism by which a cell could prevent production of too much IAA without limiting I3PA production. </w:t>
            </w:r>
          </w:p>
          <w:p w14:paraId="02F2F8C1" w14:textId="77777777" w:rsidR="002900AB" w:rsidRDefault="002900AB">
            <w:pPr>
              <w:spacing w:line="240" w:lineRule="auto"/>
              <w:rPr>
                <w:rFonts w:ascii="Tekton" w:hAnsi="Tekton"/>
              </w:rPr>
            </w:pPr>
          </w:p>
          <w:p w14:paraId="3E3DA59B" w14:textId="77777777" w:rsidR="002900AB" w:rsidRDefault="002900AB">
            <w:pPr>
              <w:spacing w:line="240" w:lineRule="auto"/>
              <w:rPr>
                <w:rFonts w:ascii="Tekton" w:hAnsi="Tekton"/>
              </w:rPr>
            </w:pPr>
            <w:r>
              <w:rPr>
                <w:rFonts w:ascii="Tekton" w:hAnsi="Tekton"/>
              </w:rPr>
              <w:t xml:space="preserve">(d) Rhizobacteria are a group of bacteria that live in nodules on plant roots. Rhizobacteria can produce  IAA and convert atmospheric nitrogen into forms that can  be used by plants. Plants release carbon-containing molecules into the nodules. Based on this information, </w:t>
            </w:r>
            <w:r>
              <w:rPr>
                <w:rFonts w:ascii="Tekton" w:hAnsi="Tekton"/>
                <w:b/>
                <w:bCs/>
              </w:rPr>
              <w:t>identify</w:t>
            </w:r>
            <w:r>
              <w:rPr>
                <w:rFonts w:ascii="Tekton" w:hAnsi="Tekton"/>
              </w:rPr>
              <w:t xml:space="preserve"> the most likely ecological relationship between plants and rhizobacteria. </w:t>
            </w:r>
            <w:r>
              <w:rPr>
                <w:rFonts w:ascii="Tekton" w:hAnsi="Tekton"/>
                <w:b/>
                <w:bCs/>
              </w:rPr>
              <w:t xml:space="preserve">Describe </w:t>
            </w:r>
            <w:r>
              <w:rPr>
                <w:rFonts w:ascii="Tekton" w:hAnsi="Tekton"/>
              </w:rPr>
              <w:t xml:space="preserve">ONE advantage to the bacteria of producing IAA. </w:t>
            </w:r>
          </w:p>
          <w:p w14:paraId="5E070C91" w14:textId="77777777" w:rsidR="002900AB" w:rsidRDefault="002900AB">
            <w:pPr>
              <w:spacing w:line="240" w:lineRule="auto"/>
              <w:rPr>
                <w:rFonts w:ascii="Tekton" w:hAnsi="Tekton"/>
              </w:rPr>
            </w:pPr>
          </w:p>
          <w:p w14:paraId="4F79FEAD" w14:textId="77777777" w:rsidR="002900AB" w:rsidRDefault="002900AB">
            <w:pPr>
              <w:spacing w:line="240" w:lineRule="auto"/>
              <w:rPr>
                <w:rFonts w:ascii="Tekton" w:hAnsi="Tekton"/>
              </w:rPr>
            </w:pPr>
            <w:r>
              <w:rPr>
                <w:rFonts w:ascii="Tekton" w:hAnsi="Tekton"/>
              </w:rPr>
              <w:t xml:space="preserve">(e) A researcher removed a plant nodule and identified several “cheater” rhizobacteria that do not produce IAA or fix nitrogen. </w:t>
            </w:r>
            <w:r>
              <w:rPr>
                <w:rFonts w:ascii="Tekton" w:hAnsi="Tekton"/>
                <w:b/>
                <w:bCs/>
              </w:rPr>
              <w:t>Describe</w:t>
            </w:r>
            <w:r>
              <w:rPr>
                <w:rFonts w:ascii="Tekton" w:hAnsi="Tekton"/>
              </w:rPr>
              <w:t xml:space="preserve"> the evolutionary advantage of being a bacterial cheater in a population composed predominantly of non-cheater bacteria. Plants can adjust the amount of carbon-containing molecules released into nodules in response to the amount of nitrogen fixed in the nodule. </w:t>
            </w:r>
            <w:r>
              <w:rPr>
                <w:rFonts w:ascii="Tekton" w:hAnsi="Tekton"/>
                <w:b/>
                <w:bCs/>
              </w:rPr>
              <w:t>Predict</w:t>
            </w:r>
            <w:r>
              <w:rPr>
                <w:rFonts w:ascii="Tekton" w:hAnsi="Tekton"/>
              </w:rPr>
              <w:t xml:space="preserve"> the change in the bacterial population that would cause the plant to reduce the amount of carbon-containing molecules provided to the nodule. </w:t>
            </w:r>
          </w:p>
          <w:p w14:paraId="162C112F" w14:textId="77777777" w:rsidR="002900AB" w:rsidRDefault="002900AB">
            <w:pPr>
              <w:spacing w:line="240" w:lineRule="auto"/>
              <w:rPr>
                <w:rFonts w:ascii="Tekton" w:hAnsi="Tekton"/>
              </w:rPr>
            </w:pPr>
          </w:p>
        </w:tc>
      </w:tr>
    </w:tbl>
    <w:p w14:paraId="03994481" w14:textId="77777777" w:rsidR="002900AB" w:rsidRDefault="002900AB" w:rsidP="002900AB">
      <w:pPr>
        <w:rPr>
          <w:rFonts w:ascii="Tekton" w:hAnsi="Tekton"/>
        </w:rPr>
      </w:pPr>
    </w:p>
    <w:p w14:paraId="29E5C735" w14:textId="77777777" w:rsidR="002900AB" w:rsidRDefault="002900AB" w:rsidP="002900AB">
      <w:pPr>
        <w:rPr>
          <w:rFonts w:ascii="Tekton" w:hAnsi="Tekton"/>
        </w:rPr>
      </w:pPr>
    </w:p>
    <w:p w14:paraId="6F17F486" w14:textId="77777777" w:rsidR="002900AB" w:rsidRDefault="002900AB" w:rsidP="002900AB">
      <w:pPr>
        <w:rPr>
          <w:rFonts w:ascii="Tekton" w:hAnsi="Tekton"/>
        </w:rPr>
      </w:pPr>
    </w:p>
    <w:p w14:paraId="050CA255" w14:textId="77777777" w:rsidR="002900AB" w:rsidRDefault="002900AB" w:rsidP="002900AB">
      <w:pPr>
        <w:rPr>
          <w:rFonts w:ascii="Tekton" w:hAnsi="Tekton"/>
        </w:rPr>
      </w:pPr>
    </w:p>
    <w:p w14:paraId="50BC4EDA" w14:textId="77777777" w:rsidR="002900AB" w:rsidRDefault="002900AB" w:rsidP="002900AB">
      <w:pPr>
        <w:rPr>
          <w:rFonts w:ascii="Tekton" w:hAnsi="Tekton"/>
        </w:rPr>
      </w:pPr>
    </w:p>
    <w:p w14:paraId="19604FE4" w14:textId="77777777" w:rsidR="002900AB" w:rsidRDefault="002900AB" w:rsidP="002900AB">
      <w:pPr>
        <w:rPr>
          <w:rFonts w:ascii="Tekton" w:hAnsi="Tekton"/>
        </w:rPr>
      </w:pPr>
    </w:p>
    <w:p w14:paraId="6329CEF8"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56D5938B"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F5EEC3"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2019 #2</w:t>
            </w:r>
          </w:p>
        </w:tc>
      </w:tr>
      <w:tr w:rsidR="002900AB" w14:paraId="5F5129B4" w14:textId="77777777" w:rsidTr="002900AB">
        <w:tc>
          <w:tcPr>
            <w:tcW w:w="10430" w:type="dxa"/>
            <w:tcBorders>
              <w:top w:val="single" w:sz="4" w:space="0" w:color="auto"/>
              <w:left w:val="single" w:sz="4" w:space="0" w:color="auto"/>
              <w:bottom w:val="single" w:sz="4" w:space="0" w:color="auto"/>
              <w:right w:val="single" w:sz="4" w:space="0" w:color="auto"/>
            </w:tcBorders>
          </w:tcPr>
          <w:p w14:paraId="5A8A1A21" w14:textId="77777777" w:rsidR="002900AB" w:rsidRDefault="002900AB">
            <w:pPr>
              <w:spacing w:line="240" w:lineRule="auto"/>
              <w:rPr>
                <w:rFonts w:ascii="Tekton" w:hAnsi="Tekton"/>
              </w:rPr>
            </w:pPr>
            <w:r>
              <w:rPr>
                <w:rFonts w:ascii="Tekton" w:hAnsi="Tekton"/>
              </w:rPr>
              <w:t>A student studying two different aquatic, plant-eating, unicellular protist species (species A and B) designed an experiment to investigate the ecological relationship between the two species (Table 1).</w:t>
            </w:r>
          </w:p>
          <w:p w14:paraId="7F194DA2" w14:textId="77777777" w:rsidR="002900AB" w:rsidRDefault="002900AB">
            <w:pPr>
              <w:spacing w:line="240" w:lineRule="auto"/>
              <w:rPr>
                <w:rFonts w:ascii="Tekton" w:hAnsi="Tekton"/>
              </w:rPr>
            </w:pPr>
          </w:p>
          <w:p w14:paraId="08C44467" w14:textId="25FB4957" w:rsidR="002900AB" w:rsidRDefault="002900AB">
            <w:pPr>
              <w:keepLines/>
              <w:suppressAutoHyphens/>
              <w:autoSpaceDE w:val="0"/>
              <w:autoSpaceDN w:val="0"/>
              <w:adjustRightInd w:val="0"/>
              <w:spacing w:line="240" w:lineRule="auto"/>
              <w:jc w:val="center"/>
              <w:rPr>
                <w:rFonts w:ascii="Tekton" w:hAnsi="Tekton" w:cs="Times"/>
                <w:color w:val="000000"/>
              </w:rPr>
            </w:pPr>
            <w:r>
              <w:rPr>
                <w:rFonts w:ascii="Tekton" w:hAnsi="Tekton" w:cs="Times"/>
                <w:noProof/>
                <w:color w:val="000000"/>
              </w:rPr>
              <w:drawing>
                <wp:inline distT="0" distB="0" distL="0" distR="0" wp14:anchorId="24B33225" wp14:editId="328B52FC">
                  <wp:extent cx="3642360" cy="739140"/>
                  <wp:effectExtent l="0" t="0" r="0" b="3810"/>
                  <wp:docPr id="294" name="Picture 294"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black text on a white background&#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2360" cy="739140"/>
                          </a:xfrm>
                          <a:prstGeom prst="rect">
                            <a:avLst/>
                          </a:prstGeom>
                          <a:noFill/>
                          <a:ln>
                            <a:noFill/>
                          </a:ln>
                        </pic:spPr>
                      </pic:pic>
                    </a:graphicData>
                  </a:graphic>
                </wp:inline>
              </w:drawing>
            </w:r>
          </w:p>
          <w:p w14:paraId="6C80E354" w14:textId="77777777" w:rsidR="002900AB" w:rsidRDefault="002900AB">
            <w:pPr>
              <w:keepLines/>
              <w:suppressAutoHyphens/>
              <w:autoSpaceDE w:val="0"/>
              <w:autoSpaceDN w:val="0"/>
              <w:adjustRightInd w:val="0"/>
              <w:spacing w:line="240" w:lineRule="auto"/>
              <w:rPr>
                <w:rFonts w:ascii="Tekton" w:hAnsi="Tekton" w:cs="Times"/>
                <w:color w:val="000000"/>
              </w:rPr>
            </w:pPr>
            <w:r>
              <w:rPr>
                <w:rFonts w:ascii="Tekton" w:hAnsi="Tekton" w:cs="Times"/>
                <w:color w:val="000000"/>
              </w:rPr>
              <w:t>In treatment group I, the student placed 10 individuals of species A into a container with liquid growth medium and 10 individuals of species B into a separate container with an equal amount of the same liquid growth medium. In treatment group II, the student placed 5 individuals of each species into a single container with the liquid growth medium. The student then maintained the containers under the same environmental conditions and recorded the number of individuals in each population at various time points. The results are shown in Table 2.</w:t>
            </w:r>
          </w:p>
          <w:p w14:paraId="279E0B66" w14:textId="327442F4" w:rsidR="002900AB" w:rsidRDefault="002900AB">
            <w:pPr>
              <w:keepLines/>
              <w:tabs>
                <w:tab w:val="left" w:pos="7850"/>
              </w:tabs>
              <w:suppressAutoHyphens/>
              <w:autoSpaceDE w:val="0"/>
              <w:autoSpaceDN w:val="0"/>
              <w:adjustRightInd w:val="0"/>
              <w:spacing w:line="240" w:lineRule="auto"/>
              <w:jc w:val="center"/>
              <w:rPr>
                <w:rFonts w:ascii="Tekton" w:hAnsi="Tekton" w:cs="Times"/>
                <w:color w:val="000000"/>
              </w:rPr>
            </w:pPr>
            <w:r>
              <w:rPr>
                <w:rFonts w:ascii="Tekton" w:hAnsi="Tekton" w:cs="Times"/>
                <w:noProof/>
                <w:color w:val="000000"/>
              </w:rPr>
              <w:drawing>
                <wp:inline distT="0" distB="0" distL="0" distR="0" wp14:anchorId="09978265" wp14:editId="378CDFD8">
                  <wp:extent cx="4838700" cy="2606040"/>
                  <wp:effectExtent l="0" t="0" r="0" b="3810"/>
                  <wp:docPr id="293" name="Picture 29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screenshot, number, fon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2606040"/>
                          </a:xfrm>
                          <a:prstGeom prst="rect">
                            <a:avLst/>
                          </a:prstGeom>
                          <a:noFill/>
                          <a:ln>
                            <a:noFill/>
                          </a:ln>
                        </pic:spPr>
                      </pic:pic>
                    </a:graphicData>
                  </a:graphic>
                </wp:inline>
              </w:drawing>
            </w:r>
          </w:p>
          <w:p w14:paraId="75280186" w14:textId="77777777" w:rsidR="002900AB" w:rsidRDefault="002900AB">
            <w:pPr>
              <w:keepLines/>
              <w:suppressAutoHyphens/>
              <w:autoSpaceDE w:val="0"/>
              <w:autoSpaceDN w:val="0"/>
              <w:adjustRightInd w:val="0"/>
              <w:spacing w:line="240" w:lineRule="auto"/>
              <w:rPr>
                <w:rFonts w:ascii="Tekton" w:hAnsi="Tekton" w:cs="Times"/>
                <w:color w:val="000000"/>
              </w:rPr>
            </w:pPr>
            <w:r>
              <w:rPr>
                <w:rFonts w:ascii="Tekton" w:hAnsi="Tekton" w:cs="Times"/>
                <w:color w:val="000000"/>
              </w:rPr>
              <w:t xml:space="preserve">(a) The growth curves for species B in group I and for species A in group II (shaded columns) have been plotted on the template. Use the template to </w:t>
            </w:r>
            <w:r>
              <w:rPr>
                <w:rFonts w:ascii="Tekton" w:hAnsi="Tekton" w:cs="Times"/>
                <w:b/>
                <w:bCs/>
                <w:color w:val="000000"/>
              </w:rPr>
              <w:t>complete</w:t>
            </w:r>
            <w:r>
              <w:rPr>
                <w:rFonts w:ascii="Tekton" w:hAnsi="Tekton" w:cs="Times"/>
                <w:color w:val="000000"/>
              </w:rPr>
              <w:t xml:space="preserve"> an appropriately labeled line graph to illustrate the growth of species A in treatment group I and species B in treatment group II (unshaded columns). </w:t>
            </w:r>
          </w:p>
          <w:p w14:paraId="1ACF57BC" w14:textId="77777777" w:rsidR="002900AB" w:rsidRDefault="002900AB">
            <w:pPr>
              <w:keepLines/>
              <w:suppressAutoHyphens/>
              <w:autoSpaceDE w:val="0"/>
              <w:autoSpaceDN w:val="0"/>
              <w:adjustRightInd w:val="0"/>
              <w:spacing w:line="240" w:lineRule="auto"/>
              <w:rPr>
                <w:rFonts w:ascii="Tekton" w:hAnsi="Tekton" w:cs="Times"/>
                <w:color w:val="000000"/>
              </w:rPr>
            </w:pPr>
          </w:p>
          <w:p w14:paraId="1F658A0F" w14:textId="77777777" w:rsidR="002900AB" w:rsidRDefault="002900AB">
            <w:pPr>
              <w:keepLines/>
              <w:suppressAutoHyphens/>
              <w:autoSpaceDE w:val="0"/>
              <w:autoSpaceDN w:val="0"/>
              <w:adjustRightInd w:val="0"/>
              <w:spacing w:line="240" w:lineRule="auto"/>
              <w:rPr>
                <w:rFonts w:ascii="Tekton" w:hAnsi="Tekton" w:cs="Times"/>
                <w:color w:val="000000"/>
              </w:rPr>
            </w:pPr>
            <w:r>
              <w:rPr>
                <w:rFonts w:ascii="Tekton" w:hAnsi="Tekton" w:cs="Times"/>
                <w:color w:val="000000"/>
              </w:rPr>
              <w:t xml:space="preserve">(b) As shown in the table, the student established treatment group II with 5 individuals of each species. </w:t>
            </w:r>
            <w:r>
              <w:rPr>
                <w:rFonts w:ascii="Tekton" w:hAnsi="Tekton" w:cs="Times"/>
                <w:b/>
                <w:bCs/>
                <w:color w:val="000000"/>
              </w:rPr>
              <w:t>Provide reasoning</w:t>
            </w:r>
            <w:r>
              <w:rPr>
                <w:rFonts w:ascii="Tekton" w:hAnsi="Tekton" w:cs="Times"/>
                <w:color w:val="000000"/>
              </w:rPr>
              <w:t xml:space="preserve"> for the reduced initial population sizes.</w:t>
            </w:r>
          </w:p>
          <w:p w14:paraId="156E3539" w14:textId="480DDA81" w:rsidR="002900AB" w:rsidRDefault="002900AB">
            <w:pPr>
              <w:keepLines/>
              <w:suppressAutoHyphens/>
              <w:autoSpaceDE w:val="0"/>
              <w:autoSpaceDN w:val="0"/>
              <w:adjustRightInd w:val="0"/>
              <w:spacing w:line="240" w:lineRule="auto"/>
              <w:rPr>
                <w:rFonts w:ascii="Tekton" w:hAnsi="Tekton" w:cs="Times"/>
                <w:color w:val="000000"/>
              </w:rPr>
            </w:pPr>
            <w:r>
              <w:rPr>
                <w:noProof/>
              </w:rPr>
              <w:drawing>
                <wp:anchor distT="0" distB="0" distL="114300" distR="114300" simplePos="0" relativeHeight="251658240" behindDoc="0" locked="0" layoutInCell="1" allowOverlap="1" wp14:anchorId="53912BBF" wp14:editId="41DCA0B3">
                  <wp:simplePos x="0" y="0"/>
                  <wp:positionH relativeFrom="column">
                    <wp:posOffset>3409315</wp:posOffset>
                  </wp:positionH>
                  <wp:positionV relativeFrom="paragraph">
                    <wp:posOffset>113030</wp:posOffset>
                  </wp:positionV>
                  <wp:extent cx="2943860" cy="2266950"/>
                  <wp:effectExtent l="0" t="0" r="8890" b="0"/>
                  <wp:wrapSquare wrapText="bothSides"/>
                  <wp:docPr id="302" name="Picture 302"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picture containing line, diagram, pl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860" cy="2266950"/>
                          </a:xfrm>
                          <a:prstGeom prst="rect">
                            <a:avLst/>
                          </a:prstGeom>
                          <a:noFill/>
                        </pic:spPr>
                      </pic:pic>
                    </a:graphicData>
                  </a:graphic>
                  <wp14:sizeRelH relativeFrom="page">
                    <wp14:pctWidth>0</wp14:pctWidth>
                  </wp14:sizeRelH>
                  <wp14:sizeRelV relativeFrom="page">
                    <wp14:pctHeight>0</wp14:pctHeight>
                  </wp14:sizeRelV>
                </wp:anchor>
              </w:drawing>
            </w:r>
          </w:p>
          <w:p w14:paraId="3FFC8208" w14:textId="77777777" w:rsidR="002900AB" w:rsidRDefault="002900AB">
            <w:pPr>
              <w:keepLines/>
              <w:suppressAutoHyphens/>
              <w:autoSpaceDE w:val="0"/>
              <w:autoSpaceDN w:val="0"/>
              <w:adjustRightInd w:val="0"/>
              <w:spacing w:line="240" w:lineRule="auto"/>
              <w:rPr>
                <w:rFonts w:ascii="Tekton" w:hAnsi="Tekton" w:cs="Times"/>
                <w:color w:val="000000"/>
              </w:rPr>
            </w:pPr>
            <w:r>
              <w:rPr>
                <w:rFonts w:ascii="Tekton" w:hAnsi="Tekton" w:cs="Times"/>
                <w:color w:val="000000"/>
              </w:rPr>
              <w:t xml:space="preserve">(c) The student claims that species A and B compete for the same food source. </w:t>
            </w:r>
            <w:r>
              <w:rPr>
                <w:rFonts w:ascii="Tekton" w:hAnsi="Tekton" w:cs="Times"/>
                <w:b/>
                <w:bCs/>
                <w:color w:val="000000"/>
              </w:rPr>
              <w:t>Provide TWO pieces of evidence</w:t>
            </w:r>
            <w:r>
              <w:rPr>
                <w:rFonts w:ascii="Tekton" w:hAnsi="Tekton" w:cs="Times"/>
                <w:color w:val="000000"/>
              </w:rPr>
              <w:t xml:space="preserve"> from the data that support the student’s claim.</w:t>
            </w:r>
          </w:p>
          <w:p w14:paraId="55153AD5" w14:textId="77777777" w:rsidR="002900AB" w:rsidRDefault="002900AB">
            <w:pPr>
              <w:keepLines/>
              <w:suppressAutoHyphens/>
              <w:autoSpaceDE w:val="0"/>
              <w:autoSpaceDN w:val="0"/>
              <w:adjustRightInd w:val="0"/>
              <w:spacing w:line="240" w:lineRule="auto"/>
              <w:rPr>
                <w:rFonts w:ascii="Tekton" w:hAnsi="Tekton" w:cs="Times"/>
                <w:color w:val="000000"/>
              </w:rPr>
            </w:pPr>
          </w:p>
          <w:p w14:paraId="2A7ED39F" w14:textId="77777777" w:rsidR="002900AB" w:rsidRDefault="002900AB">
            <w:pPr>
              <w:keepLines/>
              <w:suppressAutoHyphens/>
              <w:autoSpaceDE w:val="0"/>
              <w:autoSpaceDN w:val="0"/>
              <w:adjustRightInd w:val="0"/>
              <w:spacing w:line="240" w:lineRule="auto"/>
              <w:rPr>
                <w:rFonts w:ascii="Tekton" w:hAnsi="Tekton" w:cs="Times"/>
                <w:color w:val="000000"/>
              </w:rPr>
            </w:pPr>
            <w:r>
              <w:rPr>
                <w:rFonts w:ascii="Tekton" w:hAnsi="Tekton" w:cs="Times"/>
                <w:color w:val="000000"/>
              </w:rPr>
              <w:t xml:space="preserve"> (d) </w:t>
            </w:r>
            <w:r>
              <w:rPr>
                <w:rFonts w:ascii="Tekton" w:hAnsi="Tekton" w:cs="Times"/>
                <w:b/>
                <w:bCs/>
                <w:color w:val="000000"/>
              </w:rPr>
              <w:t>Predict</w:t>
            </w:r>
            <w:r>
              <w:rPr>
                <w:rFonts w:ascii="Tekton" w:hAnsi="Tekton" w:cs="Times"/>
                <w:color w:val="000000"/>
              </w:rPr>
              <w:t xml:space="preserve"> TWO factors that will most likely limit the population growth of species A in treatment group I.</w:t>
            </w:r>
          </w:p>
          <w:p w14:paraId="5E895739" w14:textId="77777777" w:rsidR="002900AB" w:rsidRDefault="002900AB">
            <w:pPr>
              <w:keepLines/>
              <w:suppressAutoHyphens/>
              <w:autoSpaceDE w:val="0"/>
              <w:autoSpaceDN w:val="0"/>
              <w:adjustRightInd w:val="0"/>
              <w:spacing w:line="240" w:lineRule="auto"/>
              <w:rPr>
                <w:rFonts w:ascii="Tekton" w:hAnsi="Tekton" w:cs="Times"/>
                <w:color w:val="000000"/>
              </w:rPr>
            </w:pPr>
          </w:p>
          <w:p w14:paraId="55E40517" w14:textId="77777777" w:rsidR="002900AB" w:rsidRDefault="002900AB">
            <w:pPr>
              <w:keepLines/>
              <w:suppressAutoHyphens/>
              <w:autoSpaceDE w:val="0"/>
              <w:autoSpaceDN w:val="0"/>
              <w:adjustRightInd w:val="0"/>
              <w:spacing w:line="240" w:lineRule="auto"/>
              <w:rPr>
                <w:rFonts w:ascii="Tekton" w:hAnsi="Tekton" w:cs="Times"/>
                <w:color w:val="000000"/>
              </w:rPr>
            </w:pPr>
            <w:r>
              <w:rPr>
                <w:rFonts w:ascii="Tekton" w:hAnsi="Tekton" w:cs="Times"/>
                <w:color w:val="000000"/>
              </w:rPr>
              <w:t xml:space="preserve">(e) Many protists contain an organelle called a contractile vacuole that pumps water out of the cell. The student repeated the experiment using a growth medium with a lower solute concentration. </w:t>
            </w:r>
            <w:r>
              <w:rPr>
                <w:rFonts w:ascii="Tekton" w:hAnsi="Tekton" w:cs="Times"/>
                <w:b/>
                <w:bCs/>
                <w:color w:val="000000"/>
              </w:rPr>
              <w:t>Predict</w:t>
            </w:r>
            <w:r>
              <w:rPr>
                <w:rFonts w:ascii="Tekton" w:hAnsi="Tekton" w:cs="Times"/>
                <w:color w:val="000000"/>
              </w:rPr>
              <w:t xml:space="preserve"> how the activity of the contractile vacuole will change under the new experimental conditions. </w:t>
            </w:r>
            <w:r>
              <w:rPr>
                <w:rFonts w:ascii="Tekton" w:hAnsi="Tekton" w:cs="Times"/>
                <w:b/>
                <w:bCs/>
                <w:color w:val="000000"/>
              </w:rPr>
              <w:t>Justify</w:t>
            </w:r>
            <w:r>
              <w:rPr>
                <w:rFonts w:ascii="Tekton" w:hAnsi="Tekton" w:cs="Times"/>
                <w:color w:val="000000"/>
              </w:rPr>
              <w:t xml:space="preserve"> your prediction.</w:t>
            </w:r>
          </w:p>
          <w:p w14:paraId="27A425F7" w14:textId="77777777" w:rsidR="002900AB" w:rsidRDefault="002900AB">
            <w:pPr>
              <w:keepLines/>
              <w:suppressAutoHyphens/>
              <w:autoSpaceDE w:val="0"/>
              <w:autoSpaceDN w:val="0"/>
              <w:adjustRightInd w:val="0"/>
              <w:spacing w:line="240" w:lineRule="auto"/>
              <w:jc w:val="center"/>
              <w:rPr>
                <w:rFonts w:ascii="Tekton" w:hAnsi="Tekton" w:cs="Times"/>
                <w:color w:val="000000"/>
              </w:rPr>
            </w:pPr>
          </w:p>
        </w:tc>
      </w:tr>
    </w:tbl>
    <w:p w14:paraId="47B9C857" w14:textId="77777777" w:rsidR="002900AB" w:rsidRDefault="002900AB" w:rsidP="002900AB">
      <w:pPr>
        <w:rPr>
          <w:rFonts w:ascii="Tekton" w:hAnsi="Tekton"/>
        </w:rPr>
      </w:pPr>
    </w:p>
    <w:p w14:paraId="6B656814"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7BD1B0B0"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47854D"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2018 #3</w:t>
            </w:r>
          </w:p>
        </w:tc>
      </w:tr>
      <w:tr w:rsidR="002900AB" w14:paraId="08EC5CAA" w14:textId="77777777" w:rsidTr="002900AB">
        <w:tc>
          <w:tcPr>
            <w:tcW w:w="10430" w:type="dxa"/>
            <w:tcBorders>
              <w:top w:val="single" w:sz="4" w:space="0" w:color="auto"/>
              <w:left w:val="single" w:sz="4" w:space="0" w:color="auto"/>
              <w:bottom w:val="single" w:sz="4" w:space="0" w:color="auto"/>
              <w:right w:val="single" w:sz="4" w:space="0" w:color="auto"/>
            </w:tcBorders>
          </w:tcPr>
          <w:p w14:paraId="36744859" w14:textId="77777777" w:rsidR="002900AB" w:rsidRDefault="002900AB">
            <w:pPr>
              <w:spacing w:line="240" w:lineRule="auto"/>
              <w:rPr>
                <w:rFonts w:ascii="Tekton" w:hAnsi="Tekton"/>
              </w:rPr>
            </w:pPr>
            <w:r>
              <w:rPr>
                <w:rFonts w:ascii="Tekton" w:hAnsi="Tekton"/>
              </w:rPr>
              <w:t>Seagrasses are aquatic plants that reproduce sexually. Male seagrass flowers produce sticky pollen that is carried by circulating water to female flowers, resulting in fertilization. A researcher claims that mobile aquatic invertebrates can also transfer pollen from male to female flowers in the absence of circulating water. To investigate this claim, the researcher set up aquariums to model the possible interaction between the invertebrates and seagrasses.</w:t>
            </w:r>
          </w:p>
          <w:p w14:paraId="26085447" w14:textId="77777777" w:rsidR="002900AB" w:rsidRDefault="002900AB">
            <w:pPr>
              <w:spacing w:line="240" w:lineRule="auto"/>
              <w:rPr>
                <w:rFonts w:ascii="Tekton" w:hAnsi="Tekton"/>
              </w:rPr>
            </w:pPr>
          </w:p>
          <w:p w14:paraId="2895E862" w14:textId="77777777" w:rsidR="002900AB" w:rsidRDefault="002900AB">
            <w:pPr>
              <w:spacing w:line="240" w:lineRule="auto"/>
              <w:rPr>
                <w:rFonts w:ascii="Tekton" w:hAnsi="Tekton"/>
              </w:rPr>
            </w:pPr>
            <w:r>
              <w:rPr>
                <w:rFonts w:ascii="Tekton" w:hAnsi="Tekton"/>
              </w:rPr>
              <w:t xml:space="preserve">(a) Use the symbols below and the template aquariums to demonstrate the experimental design for testing the researcher’s claim that mobile aquatic invertebrates can pollinate seagrass in the absence of circulating water. </w:t>
            </w:r>
            <w:r>
              <w:rPr>
                <w:rFonts w:ascii="Tekton" w:hAnsi="Tekton"/>
                <w:b/>
                <w:bCs/>
              </w:rPr>
              <w:t>Draw</w:t>
            </w:r>
            <w:r>
              <w:rPr>
                <w:rFonts w:ascii="Tekton" w:hAnsi="Tekton"/>
              </w:rPr>
              <w:t xml:space="preserve"> the appropriate symbols in the negative control aquarium AND the experimental aquarium. Do not use an symbol more than once in the same aquarium.</w:t>
            </w:r>
          </w:p>
          <w:p w14:paraId="1A00C11C" w14:textId="5440D918" w:rsidR="002900AB" w:rsidRDefault="002900AB">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4722513" wp14:editId="37766657">
                  <wp:extent cx="3482340" cy="1348740"/>
                  <wp:effectExtent l="0" t="0" r="3810" b="3810"/>
                  <wp:docPr id="292" name="Picture 292" descr="A picture containing diagram, line,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diagram, line, screenshot, de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2340" cy="1348740"/>
                          </a:xfrm>
                          <a:prstGeom prst="rect">
                            <a:avLst/>
                          </a:prstGeom>
                          <a:noFill/>
                          <a:ln>
                            <a:noFill/>
                          </a:ln>
                        </pic:spPr>
                      </pic:pic>
                    </a:graphicData>
                  </a:graphic>
                </wp:inline>
              </w:drawing>
            </w:r>
          </w:p>
          <w:p w14:paraId="29FD09EB" w14:textId="77777777" w:rsidR="002900AB" w:rsidRDefault="002900AB">
            <w:pPr>
              <w:spacing w:line="240" w:lineRule="auto"/>
              <w:rPr>
                <w:rFonts w:ascii="Tekton" w:hAnsi="Tekton"/>
              </w:rPr>
            </w:pPr>
            <w:r>
              <w:rPr>
                <w:rFonts w:ascii="Tekton" w:hAnsi="Tekton"/>
              </w:rPr>
              <w:t xml:space="preserve">(b) </w:t>
            </w:r>
            <w:r>
              <w:rPr>
                <w:rFonts w:ascii="Tekton" w:hAnsi="Tekton"/>
                <w:b/>
                <w:bCs/>
              </w:rPr>
              <w:t xml:space="preserve">Identify </w:t>
            </w:r>
            <w:r>
              <w:rPr>
                <w:rFonts w:ascii="Tekton" w:hAnsi="Tekton"/>
              </w:rPr>
              <w:t xml:space="preserve">the dependent variable in the experiment. </w:t>
            </w:r>
            <w:r>
              <w:rPr>
                <w:rFonts w:ascii="Tekton" w:hAnsi="Tekton"/>
                <w:b/>
                <w:bCs/>
              </w:rPr>
              <w:t>Predict</w:t>
            </w:r>
            <w:r>
              <w:rPr>
                <w:rFonts w:ascii="Tekton" w:hAnsi="Tekton"/>
              </w:rPr>
              <w:t xml:space="preserve"> the experimental results that would support the researcher’s claim that mobile aquatic invertebrates can also transfer pollen from male to female flowers in the absence of circulating water.</w:t>
            </w:r>
          </w:p>
          <w:p w14:paraId="6B723F6E" w14:textId="77777777" w:rsidR="002900AB" w:rsidRDefault="002900AB">
            <w:pPr>
              <w:spacing w:line="240" w:lineRule="auto"/>
              <w:rPr>
                <w:rFonts w:ascii="Tekton" w:hAnsi="Tekton"/>
              </w:rPr>
            </w:pPr>
          </w:p>
          <w:p w14:paraId="18F84E9B" w14:textId="4BA68230" w:rsidR="002900AB" w:rsidRDefault="002900AB">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7A050F35" wp14:editId="4911D1B2">
                  <wp:extent cx="5181600" cy="2171700"/>
                  <wp:effectExtent l="0" t="0" r="0" b="0"/>
                  <wp:docPr id="291" name="Picture 291" descr="A picture containing rectangle,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rectangle, line, diagram, screensho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171700"/>
                          </a:xfrm>
                          <a:prstGeom prst="rect">
                            <a:avLst/>
                          </a:prstGeom>
                          <a:noFill/>
                          <a:ln>
                            <a:noFill/>
                          </a:ln>
                        </pic:spPr>
                      </pic:pic>
                    </a:graphicData>
                  </a:graphic>
                </wp:inline>
              </w:drawing>
            </w:r>
          </w:p>
        </w:tc>
      </w:tr>
    </w:tbl>
    <w:p w14:paraId="6EAB9CC1" w14:textId="77777777" w:rsidR="002900AB" w:rsidRDefault="002900AB" w:rsidP="002900AB">
      <w:pPr>
        <w:rPr>
          <w:rFonts w:ascii="Tekton" w:hAnsi="Tekton"/>
        </w:rPr>
      </w:pPr>
    </w:p>
    <w:p w14:paraId="48A97E64" w14:textId="77777777" w:rsidR="002900AB" w:rsidRDefault="002900AB" w:rsidP="002900AB">
      <w:pPr>
        <w:rPr>
          <w:rFonts w:ascii="Tekton" w:hAnsi="Tekton"/>
        </w:rPr>
      </w:pPr>
    </w:p>
    <w:p w14:paraId="296299EC" w14:textId="77777777" w:rsidR="002900AB" w:rsidRDefault="002900AB" w:rsidP="002900AB">
      <w:pPr>
        <w:rPr>
          <w:rFonts w:ascii="Tekton" w:hAnsi="Tekton"/>
        </w:rPr>
      </w:pPr>
    </w:p>
    <w:p w14:paraId="46B7B32C" w14:textId="77777777" w:rsidR="002900AB" w:rsidRDefault="002900AB" w:rsidP="002900AB">
      <w:pPr>
        <w:rPr>
          <w:rFonts w:ascii="Tekton" w:hAnsi="Tekton"/>
        </w:rPr>
      </w:pPr>
    </w:p>
    <w:p w14:paraId="106180EB" w14:textId="77777777" w:rsidR="002900AB" w:rsidRDefault="002900AB" w:rsidP="002900AB">
      <w:pPr>
        <w:rPr>
          <w:rFonts w:ascii="Tekton" w:hAnsi="Tekton"/>
        </w:rPr>
      </w:pPr>
    </w:p>
    <w:p w14:paraId="079B7A5C" w14:textId="77777777" w:rsidR="002900AB" w:rsidRDefault="002900AB" w:rsidP="002900AB">
      <w:pPr>
        <w:rPr>
          <w:rFonts w:ascii="Tekton" w:hAnsi="Tekton"/>
        </w:rPr>
      </w:pPr>
    </w:p>
    <w:p w14:paraId="72B1DDBB" w14:textId="77777777" w:rsidR="002900AB" w:rsidRDefault="002900AB" w:rsidP="002900AB">
      <w:pPr>
        <w:rPr>
          <w:rFonts w:ascii="Tekton" w:hAnsi="Tekton"/>
        </w:rPr>
      </w:pPr>
    </w:p>
    <w:p w14:paraId="2C94459F" w14:textId="77777777" w:rsidR="002900AB" w:rsidRDefault="002900AB" w:rsidP="002900AB">
      <w:pPr>
        <w:rPr>
          <w:rFonts w:ascii="Tekton" w:hAnsi="Tekton"/>
        </w:rPr>
      </w:pPr>
    </w:p>
    <w:p w14:paraId="4F3FB3CF" w14:textId="77777777" w:rsidR="002900AB" w:rsidRDefault="002900AB" w:rsidP="002900AB">
      <w:pPr>
        <w:rPr>
          <w:rFonts w:ascii="Tekton" w:hAnsi="Tekton"/>
        </w:rPr>
      </w:pPr>
    </w:p>
    <w:p w14:paraId="16324F4F" w14:textId="77777777" w:rsidR="002900AB" w:rsidRDefault="002900AB" w:rsidP="002900AB">
      <w:pPr>
        <w:rPr>
          <w:rFonts w:ascii="Tekton" w:hAnsi="Tekton"/>
        </w:rPr>
      </w:pPr>
    </w:p>
    <w:p w14:paraId="59E1FE3D"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25552769"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E35588"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2018 #5</w:t>
            </w:r>
          </w:p>
        </w:tc>
      </w:tr>
      <w:tr w:rsidR="002900AB" w14:paraId="7FD86058" w14:textId="77777777" w:rsidTr="002900AB">
        <w:tc>
          <w:tcPr>
            <w:tcW w:w="10430" w:type="dxa"/>
            <w:tcBorders>
              <w:top w:val="single" w:sz="4" w:space="0" w:color="auto"/>
              <w:left w:val="single" w:sz="4" w:space="0" w:color="auto"/>
              <w:bottom w:val="single" w:sz="4" w:space="0" w:color="auto"/>
              <w:right w:val="single" w:sz="4" w:space="0" w:color="auto"/>
            </w:tcBorders>
          </w:tcPr>
          <w:p w14:paraId="4ED5BB4A" w14:textId="7F99201A" w:rsidR="002900AB" w:rsidRDefault="002900AB">
            <w:pPr>
              <w:spacing w:line="240" w:lineRule="auto"/>
              <w:rPr>
                <w:rFonts w:ascii="Tekton" w:hAnsi="Tekton"/>
              </w:rPr>
            </w:pPr>
            <w:r>
              <w:rPr>
                <w:noProof/>
              </w:rPr>
              <w:drawing>
                <wp:anchor distT="0" distB="0" distL="114300" distR="114300" simplePos="0" relativeHeight="251658240" behindDoc="0" locked="0" layoutInCell="1" allowOverlap="1" wp14:anchorId="03482C03" wp14:editId="0FC47A6B">
                  <wp:simplePos x="0" y="0"/>
                  <wp:positionH relativeFrom="column">
                    <wp:posOffset>3519170</wp:posOffset>
                  </wp:positionH>
                  <wp:positionV relativeFrom="paragraph">
                    <wp:posOffset>866140</wp:posOffset>
                  </wp:positionV>
                  <wp:extent cx="2783205" cy="2705100"/>
                  <wp:effectExtent l="0" t="0" r="0" b="0"/>
                  <wp:wrapSquare wrapText="bothSides"/>
                  <wp:docPr id="301" name="Picture 30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3205" cy="2705100"/>
                          </a:xfrm>
                          <a:prstGeom prst="rect">
                            <a:avLst/>
                          </a:prstGeom>
                          <a:noFill/>
                        </pic:spPr>
                      </pic:pic>
                    </a:graphicData>
                  </a:graphic>
                  <wp14:sizeRelH relativeFrom="page">
                    <wp14:pctWidth>0</wp14:pctWidth>
                  </wp14:sizeRelH>
                  <wp14:sizeRelV relativeFrom="page">
                    <wp14:pctHeight>0</wp14:pctHeight>
                  </wp14:sizeRelV>
                </wp:anchor>
              </w:drawing>
            </w:r>
            <w:r>
              <w:rPr>
                <w:rFonts w:ascii="Tekton" w:hAnsi="Tekton"/>
              </w:rPr>
              <w:t>Some birds, including great spotted cuckoos, lay their eggs in the nests of other birds, such as reed warblers. The warbler parents raise the unrelated chicks and provide them with food that would otherwise be given to their biological offspring. A researcher conducted an investigation to determine the type of relationship between warblers and cuckoos in an environment without predators. The researcher found that nests containing only warblers were more likely to be successful than nests containing warblers and cuckoos (data not shown). A successful nest is defined as a nest where at least one chick becomes an adult warbler.</w:t>
            </w:r>
          </w:p>
          <w:p w14:paraId="787EDF0B" w14:textId="77777777" w:rsidR="002900AB" w:rsidRDefault="002900AB">
            <w:pPr>
              <w:keepLines/>
              <w:suppressAutoHyphens/>
              <w:autoSpaceDE w:val="0"/>
              <w:autoSpaceDN w:val="0"/>
              <w:adjustRightInd w:val="0"/>
              <w:spacing w:line="240" w:lineRule="auto"/>
              <w:jc w:val="center"/>
              <w:rPr>
                <w:rFonts w:ascii="Tekton" w:hAnsi="Tekton" w:cs="Times New Roman"/>
                <w:color w:val="000000"/>
              </w:rPr>
            </w:pPr>
          </w:p>
          <w:p w14:paraId="363FAF0B" w14:textId="77777777" w:rsidR="002900AB" w:rsidRDefault="002900AB">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In some geographic areas, several species of nest predators are present. Researchers have found that cuckoo chicks, while in the nest, produce a smelly substance that deters nest predators. The substance does not remain in the nest if cuckoo chicks are removed. Figure 1 shows the probability that nest containing only warblers or containing both warblers and cuckoos will be successful in an environment with predators. In a follow-up experiment, the researchers added cuckoos to a nest that contained only warblers (group 1) and removed from a nest containing warblers and cuckoos (group 2).</w:t>
            </w:r>
          </w:p>
          <w:p w14:paraId="442B1130" w14:textId="77777777" w:rsidR="002900AB" w:rsidRDefault="002900AB">
            <w:pPr>
              <w:keepLines/>
              <w:suppressAutoHyphens/>
              <w:autoSpaceDE w:val="0"/>
              <w:autoSpaceDN w:val="0"/>
              <w:adjustRightInd w:val="0"/>
              <w:spacing w:line="240" w:lineRule="auto"/>
              <w:rPr>
                <w:rFonts w:ascii="Tekton" w:hAnsi="Tekton" w:cs="Times New Roman"/>
                <w:color w:val="000000"/>
              </w:rPr>
            </w:pPr>
          </w:p>
          <w:p w14:paraId="433F3042" w14:textId="77777777" w:rsidR="002900AB" w:rsidRDefault="002900AB">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w:t>
            </w:r>
            <w:r>
              <w:rPr>
                <w:rFonts w:ascii="Tekton" w:hAnsi="Tekton" w:cs="Times New Roman"/>
                <w:b/>
                <w:bCs/>
                <w:color w:val="000000"/>
              </w:rPr>
              <w:t>Describe</w:t>
            </w:r>
            <w:r>
              <w:rPr>
                <w:rFonts w:ascii="Tekton" w:hAnsi="Tekton" w:cs="Times New Roman"/>
                <w:color w:val="000000"/>
              </w:rPr>
              <w:t xml:space="preserve"> the symbiotic relationship that exists between the cuckoo and warbler in an environment without predators.</w:t>
            </w:r>
          </w:p>
          <w:p w14:paraId="6A2B3B4D" w14:textId="77777777" w:rsidR="002900AB" w:rsidRDefault="002900AB">
            <w:pPr>
              <w:keepLines/>
              <w:suppressAutoHyphens/>
              <w:autoSpaceDE w:val="0"/>
              <w:autoSpaceDN w:val="0"/>
              <w:adjustRightInd w:val="0"/>
              <w:spacing w:line="240" w:lineRule="auto"/>
              <w:rPr>
                <w:rFonts w:ascii="Tekton" w:hAnsi="Tekton" w:cs="Times New Roman"/>
                <w:color w:val="000000"/>
              </w:rPr>
            </w:pPr>
          </w:p>
          <w:p w14:paraId="178EE552" w14:textId="77777777" w:rsidR="002900AB" w:rsidRDefault="002900AB">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On the template provided, </w:t>
            </w:r>
            <w:r>
              <w:rPr>
                <w:rFonts w:ascii="Tekton" w:hAnsi="Tekton" w:cs="Times New Roman"/>
                <w:b/>
                <w:bCs/>
                <w:color w:val="000000"/>
              </w:rPr>
              <w:t>draw</w:t>
            </w:r>
            <w:r>
              <w:rPr>
                <w:rFonts w:ascii="Tekton" w:hAnsi="Tekton" w:cs="Times New Roman"/>
                <w:color w:val="000000"/>
              </w:rPr>
              <w:t xml:space="preserve"> bars in the appropriate locations to predict the relative probability of success for the nest in the presence of predators where:</w:t>
            </w:r>
          </w:p>
          <w:p w14:paraId="6000474A" w14:textId="77777777" w:rsidR="002900AB" w:rsidRDefault="002900AB">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xml:space="preserve">* the cuckoos were </w:t>
            </w:r>
            <w:r>
              <w:rPr>
                <w:rFonts w:ascii="Tekton" w:hAnsi="Tekton" w:cs="Times New Roman"/>
                <w:color w:val="000000"/>
                <w:u w:val="single"/>
              </w:rPr>
              <w:t>added</w:t>
            </w:r>
            <w:r>
              <w:rPr>
                <w:rFonts w:ascii="Tekton" w:hAnsi="Tekton" w:cs="Times New Roman"/>
                <w:color w:val="000000"/>
              </w:rPr>
              <w:t xml:space="preserve"> to the nest containing only warblers (group 1)</w:t>
            </w:r>
          </w:p>
          <w:p w14:paraId="05BBCD2F" w14:textId="77777777" w:rsidR="002900AB" w:rsidRDefault="002900AB">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the cuckoos were removed from the nest containing warblers and cuckoos (group 2)</w:t>
            </w:r>
          </w:p>
          <w:p w14:paraId="10BB3BC0" w14:textId="77777777" w:rsidR="002900AB" w:rsidRDefault="002900AB">
            <w:pPr>
              <w:keepLines/>
              <w:suppressAutoHyphens/>
              <w:autoSpaceDE w:val="0"/>
              <w:autoSpaceDN w:val="0"/>
              <w:adjustRightInd w:val="0"/>
              <w:spacing w:line="240" w:lineRule="auto"/>
              <w:rPr>
                <w:rFonts w:ascii="Tekton" w:hAnsi="Tekton" w:cs="Times New Roman"/>
                <w:color w:val="000000"/>
              </w:rPr>
            </w:pPr>
          </w:p>
          <w:p w14:paraId="79EFE6A6" w14:textId="77777777" w:rsidR="002900AB" w:rsidRDefault="002900AB">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(c) </w:t>
            </w:r>
            <w:r>
              <w:rPr>
                <w:rFonts w:ascii="Tekton" w:hAnsi="Tekton" w:cs="Times New Roman"/>
                <w:b/>
                <w:bCs/>
                <w:color w:val="000000"/>
              </w:rPr>
              <w:t xml:space="preserve">Identify </w:t>
            </w:r>
            <w:r>
              <w:rPr>
                <w:rFonts w:ascii="Tekton" w:hAnsi="Tekton" w:cs="Times New Roman"/>
                <w:color w:val="000000"/>
              </w:rPr>
              <w:t>the symbiotic relationship that exists between the cuckoo and the warbler in the presence of predators.</w:t>
            </w:r>
          </w:p>
          <w:p w14:paraId="03706D76" w14:textId="77777777" w:rsidR="002900AB" w:rsidRDefault="002900AB">
            <w:pPr>
              <w:keepLines/>
              <w:suppressAutoHyphens/>
              <w:autoSpaceDE w:val="0"/>
              <w:autoSpaceDN w:val="0"/>
              <w:adjustRightInd w:val="0"/>
              <w:spacing w:line="240" w:lineRule="auto"/>
              <w:rPr>
                <w:rFonts w:ascii="Tekton" w:hAnsi="Tekton" w:cs="Times New Roman"/>
                <w:color w:val="000000"/>
              </w:rPr>
            </w:pPr>
          </w:p>
          <w:p w14:paraId="0B2404CA" w14:textId="45F6B9BA" w:rsidR="002900AB" w:rsidRDefault="002900AB">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2F256522" wp14:editId="3B805983">
                  <wp:extent cx="5166360" cy="2644140"/>
                  <wp:effectExtent l="0" t="0" r="0" b="3810"/>
                  <wp:docPr id="290" name="Picture 29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hart, bar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360" cy="2644140"/>
                          </a:xfrm>
                          <a:prstGeom prst="rect">
                            <a:avLst/>
                          </a:prstGeom>
                          <a:noFill/>
                          <a:ln>
                            <a:noFill/>
                          </a:ln>
                        </pic:spPr>
                      </pic:pic>
                    </a:graphicData>
                  </a:graphic>
                </wp:inline>
              </w:drawing>
            </w:r>
          </w:p>
        </w:tc>
      </w:tr>
    </w:tbl>
    <w:p w14:paraId="2AF4FB31" w14:textId="77777777" w:rsidR="002900AB" w:rsidRDefault="002900AB" w:rsidP="002900AB">
      <w:pPr>
        <w:rPr>
          <w:rFonts w:ascii="Tekton" w:hAnsi="Tekton"/>
        </w:rPr>
      </w:pPr>
    </w:p>
    <w:p w14:paraId="13555DF2" w14:textId="77777777" w:rsidR="002900AB" w:rsidRDefault="002900AB" w:rsidP="002900AB">
      <w:pPr>
        <w:rPr>
          <w:rFonts w:ascii="Tekton" w:hAnsi="Tekton"/>
        </w:rPr>
      </w:pPr>
    </w:p>
    <w:p w14:paraId="4D01C9E8" w14:textId="77777777" w:rsidR="002900AB" w:rsidRDefault="002900AB" w:rsidP="002900AB">
      <w:pPr>
        <w:rPr>
          <w:rFonts w:ascii="Tekton" w:hAnsi="Tekton"/>
        </w:rPr>
      </w:pPr>
    </w:p>
    <w:p w14:paraId="58AB9D93" w14:textId="77777777" w:rsidR="002900AB" w:rsidRDefault="002900AB" w:rsidP="002900AB">
      <w:pPr>
        <w:rPr>
          <w:rFonts w:ascii="Tekton" w:hAnsi="Tekton"/>
        </w:rPr>
      </w:pPr>
    </w:p>
    <w:p w14:paraId="1C6640D7"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1ACBE74F"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C8F781"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2018 #7</w:t>
            </w:r>
          </w:p>
        </w:tc>
      </w:tr>
      <w:tr w:rsidR="002900AB" w14:paraId="45D347B5" w14:textId="77777777" w:rsidTr="002900AB">
        <w:tc>
          <w:tcPr>
            <w:tcW w:w="10430" w:type="dxa"/>
            <w:tcBorders>
              <w:top w:val="single" w:sz="4" w:space="0" w:color="auto"/>
              <w:left w:val="single" w:sz="4" w:space="0" w:color="auto"/>
              <w:bottom w:val="single" w:sz="4" w:space="0" w:color="auto"/>
              <w:right w:val="single" w:sz="4" w:space="0" w:color="auto"/>
            </w:tcBorders>
          </w:tcPr>
          <w:p w14:paraId="1B757434" w14:textId="77777777" w:rsidR="002900AB" w:rsidRDefault="002900AB">
            <w:pPr>
              <w:spacing w:line="240" w:lineRule="auto"/>
              <w:rPr>
                <w:rFonts w:ascii="Tekton" w:hAnsi="Tekton"/>
              </w:rPr>
            </w:pPr>
            <w:r>
              <w:rPr>
                <w:rFonts w:ascii="Tekton" w:hAnsi="Tekton"/>
              </w:rPr>
              <w:t>In the tongue sole fish (</w:t>
            </w:r>
            <w:r>
              <w:rPr>
                <w:rFonts w:ascii="Tekton" w:hAnsi="Tekton"/>
                <w:i/>
                <w:iCs/>
              </w:rPr>
              <w:t>Cynoglossis semilaevis</w:t>
            </w:r>
            <w:r>
              <w:rPr>
                <w:rFonts w:ascii="Tekton" w:hAnsi="Tekton"/>
              </w:rPr>
              <w:t>), sex is determined by a combination of genetics and environmental temperature. Genetically male fish have two Z chromosomes (ZZ), and genetically female fish have one Z chromosome and one W chromosome (ZW). When fish are raised at 22ºC, ZZ fish develop into phenotypic males and ZW fish develop into phenotypic females. However, when fish are raised at 28ºC, the Z chromosome is modified (denoted as Z*). Z*W individuals develop as phenotypic males that are fertile and can pass on the Z* chromosome to their offspring even when the offspring are raised at 22ºC. A cross between a ZW female and a Z*Z male is shown in the Punnett square below.</w:t>
            </w:r>
          </w:p>
          <w:p w14:paraId="03F7B2B4" w14:textId="6CE42D2A" w:rsidR="002900AB" w:rsidRDefault="002900AB">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48A58D03" wp14:editId="171071A3">
                  <wp:extent cx="1485900" cy="876300"/>
                  <wp:effectExtent l="0" t="0" r="0" b="0"/>
                  <wp:docPr id="289" name="Picture 289" descr="A picture containing line, screenshot,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line, screenshot, rectangle, squa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14:paraId="508F65A0" w14:textId="77777777" w:rsidR="002900AB" w:rsidRDefault="002900AB">
            <w:pPr>
              <w:spacing w:line="240" w:lineRule="auto"/>
              <w:rPr>
                <w:rFonts w:ascii="Tekton" w:hAnsi="Tekton"/>
              </w:rPr>
            </w:pPr>
            <w:r>
              <w:rPr>
                <w:rFonts w:ascii="Tekton" w:hAnsi="Tekton"/>
              </w:rPr>
              <w:t xml:space="preserve">(a) </w:t>
            </w:r>
            <w:r>
              <w:rPr>
                <w:rFonts w:ascii="Tekton" w:hAnsi="Tekton"/>
                <w:b/>
                <w:bCs/>
              </w:rPr>
              <w:t>Predict</w:t>
            </w:r>
            <w:r>
              <w:rPr>
                <w:rFonts w:ascii="Tekton" w:hAnsi="Tekton"/>
              </w:rPr>
              <w:t xml:space="preserve"> the percent of phenotypic males among the F</w:t>
            </w:r>
            <w:r>
              <w:rPr>
                <w:rFonts w:ascii="Tekton" w:hAnsi="Tekton"/>
                <w:vertAlign w:val="subscript"/>
              </w:rPr>
              <w:t>1</w:t>
            </w:r>
            <w:r>
              <w:rPr>
                <w:rFonts w:ascii="Tekton" w:hAnsi="Tekton"/>
              </w:rPr>
              <w:t xml:space="preserve"> offspring of the cross shown in the Punnett square if the offspring are raised at 22ºC.</w:t>
            </w:r>
          </w:p>
          <w:p w14:paraId="283A9AD8" w14:textId="77777777" w:rsidR="002900AB" w:rsidRDefault="002900AB">
            <w:pPr>
              <w:spacing w:line="240" w:lineRule="auto"/>
              <w:rPr>
                <w:rFonts w:ascii="Tekton" w:hAnsi="Tekton"/>
              </w:rPr>
            </w:pPr>
          </w:p>
          <w:p w14:paraId="6B5323A3" w14:textId="77777777" w:rsidR="002900AB" w:rsidRDefault="002900AB">
            <w:pPr>
              <w:spacing w:line="240" w:lineRule="auto"/>
              <w:rPr>
                <w:rFonts w:ascii="Tekton" w:hAnsi="Tekton"/>
              </w:rPr>
            </w:pPr>
            <w:r>
              <w:rPr>
                <w:rFonts w:ascii="Tekton" w:hAnsi="Tekton"/>
              </w:rPr>
              <w:t xml:space="preserve">(b) At least one Z or Z* chromosome is necessary for survival of the fish. A researcher crossed two fish and observed a 2:1 ratio of males to females among the offspring. Based on the information, </w:t>
            </w:r>
            <w:r>
              <w:rPr>
                <w:rFonts w:ascii="Tekton" w:hAnsi="Tekton"/>
                <w:b/>
                <w:bCs/>
              </w:rPr>
              <w:t xml:space="preserve">identify </w:t>
            </w:r>
            <w:r>
              <w:rPr>
                <w:rFonts w:ascii="Tekton" w:hAnsi="Tekton"/>
              </w:rPr>
              <w:t xml:space="preserve">the genotype of the male parent in the cross. </w:t>
            </w:r>
            <w:r>
              <w:rPr>
                <w:rFonts w:ascii="Tekton" w:hAnsi="Tekton"/>
                <w:b/>
                <w:bCs/>
              </w:rPr>
              <w:t>Describe</w:t>
            </w:r>
            <w:r>
              <w:rPr>
                <w:rFonts w:ascii="Tekton" w:hAnsi="Tekton"/>
              </w:rPr>
              <w:t xml:space="preserve"> ONE fitness cost to the female of mating with this particular male.</w:t>
            </w:r>
          </w:p>
          <w:p w14:paraId="6F8B15E1" w14:textId="77777777" w:rsidR="002900AB" w:rsidRDefault="002900AB">
            <w:pPr>
              <w:spacing w:line="240" w:lineRule="auto"/>
              <w:rPr>
                <w:rFonts w:ascii="Tekton" w:hAnsi="Tekton"/>
              </w:rPr>
            </w:pPr>
          </w:p>
        </w:tc>
      </w:tr>
    </w:tbl>
    <w:p w14:paraId="5572C50B"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63239B8F"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FE0C1E" w14:textId="77777777" w:rsidR="002900AB" w:rsidRDefault="002900AB">
            <w:pPr>
              <w:spacing w:after="0" w:line="240" w:lineRule="auto"/>
              <w:jc w:val="center"/>
              <w:rPr>
                <w:rFonts w:ascii="Tekton" w:hAnsi="Tekton"/>
                <w:sz w:val="28"/>
                <w:szCs w:val="28"/>
              </w:rPr>
            </w:pPr>
            <w:r>
              <w:rPr>
                <w:rFonts w:ascii="Tekton" w:hAnsi="Tekton"/>
                <w:sz w:val="28"/>
                <w:szCs w:val="28"/>
              </w:rPr>
              <w:t>2017 #1</w:t>
            </w:r>
          </w:p>
        </w:tc>
      </w:tr>
      <w:tr w:rsidR="002900AB" w14:paraId="17DD9474" w14:textId="77777777" w:rsidTr="002900AB">
        <w:tc>
          <w:tcPr>
            <w:tcW w:w="10790" w:type="dxa"/>
            <w:tcBorders>
              <w:top w:val="single" w:sz="4" w:space="0" w:color="auto"/>
              <w:left w:val="single" w:sz="4" w:space="0" w:color="auto"/>
              <w:bottom w:val="single" w:sz="4" w:space="0" w:color="auto"/>
              <w:right w:val="single" w:sz="4" w:space="0" w:color="auto"/>
            </w:tcBorders>
          </w:tcPr>
          <w:p w14:paraId="6813B3C9" w14:textId="77777777" w:rsidR="002900AB" w:rsidRDefault="002900AB">
            <w:pPr>
              <w:spacing w:line="240" w:lineRule="auto"/>
              <w:rPr>
                <w:rFonts w:ascii="Tekton" w:hAnsi="Tekton"/>
              </w:rPr>
            </w:pPr>
            <w:r>
              <w:rPr>
                <w:rFonts w:ascii="Tekton" w:hAnsi="Tekton"/>
              </w:rPr>
              <w:t>In flowering plants, pollination is a process that leads to the fertilization of an egg and the production of seeds. Some flowers attract pollinators, such as bees, using visual and chemical cues. When a bee visits a flower, in addition to transferring pollen, the bee can take nectar from the flower and use it to make honey for the colony.</w:t>
            </w:r>
          </w:p>
          <w:p w14:paraId="56E50301" w14:textId="77777777" w:rsidR="002900AB" w:rsidRDefault="002900AB">
            <w:pPr>
              <w:spacing w:line="240" w:lineRule="auto"/>
              <w:jc w:val="center"/>
              <w:rPr>
                <w:rFonts w:ascii="Tekton" w:hAnsi="Tekton"/>
              </w:rPr>
            </w:pPr>
          </w:p>
          <w:p w14:paraId="2AB1272A" w14:textId="77777777" w:rsidR="002900AB" w:rsidRDefault="002900AB">
            <w:pPr>
              <w:spacing w:line="240" w:lineRule="auto"/>
              <w:rPr>
                <w:rFonts w:ascii="Tekton" w:hAnsi="Tekton"/>
              </w:rPr>
            </w:pPr>
            <w:r>
              <w:rPr>
                <w:rFonts w:ascii="Tekton" w:hAnsi="Tekton"/>
              </w:rPr>
              <w:t>Nectar contains sugar, but certain plants also produce caffeine in the nectar. Caffeine is a bitter-tasting compound that can be toxic to insects at high concentrations. To investigate the role of caffeine in nectar, a group of researchers studied the effect of 0.1 mM caffeine on bee behavior. The results of an experiment to test the effect of caffeine on bees’ memory of a nectar source are shown in Table 1.</w:t>
            </w:r>
          </w:p>
          <w:p w14:paraId="69383C04" w14:textId="0A3775FA" w:rsidR="002900AB" w:rsidRDefault="002900AB">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21F86C2" wp14:editId="6565B757">
                  <wp:extent cx="4175760" cy="1432560"/>
                  <wp:effectExtent l="0" t="0" r="0" b="0"/>
                  <wp:docPr id="288" name="Picture 28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picture containing text, screenshot, font, li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760" cy="1432560"/>
                          </a:xfrm>
                          <a:prstGeom prst="rect">
                            <a:avLst/>
                          </a:prstGeom>
                          <a:noFill/>
                          <a:ln>
                            <a:noFill/>
                          </a:ln>
                        </pic:spPr>
                      </pic:pic>
                    </a:graphicData>
                  </a:graphic>
                </wp:inline>
              </w:drawing>
            </w:r>
          </w:p>
          <w:p w14:paraId="2D63436A" w14:textId="77777777" w:rsidR="002900AB" w:rsidRDefault="002900AB">
            <w:pPr>
              <w:spacing w:line="240" w:lineRule="auto"/>
              <w:rPr>
                <w:rFonts w:ascii="Tekton" w:hAnsi="Tekton"/>
              </w:rPr>
            </w:pPr>
            <w:r>
              <w:rPr>
                <w:rFonts w:ascii="Tekton" w:hAnsi="Tekton"/>
              </w:rPr>
              <w:t xml:space="preserve">(a) On the axes provided, </w:t>
            </w:r>
            <w:r>
              <w:rPr>
                <w:rFonts w:ascii="Tekton" w:hAnsi="Tekton"/>
                <w:b/>
                <w:bCs/>
              </w:rPr>
              <w:t>construct</w:t>
            </w:r>
            <w:r>
              <w:rPr>
                <w:rFonts w:ascii="Tekton" w:hAnsi="Tekton"/>
              </w:rPr>
              <w:t xml:space="preserve"> an appropriately labeled graph to illustrate the effect of caffeine on the probability of bees revisiting a nectar source (memory). </w:t>
            </w:r>
          </w:p>
          <w:p w14:paraId="541E0ACE" w14:textId="77777777" w:rsidR="002900AB" w:rsidRDefault="002900AB">
            <w:pPr>
              <w:spacing w:line="240" w:lineRule="auto"/>
              <w:rPr>
                <w:rFonts w:ascii="Tekton" w:hAnsi="Tekton"/>
              </w:rPr>
            </w:pPr>
          </w:p>
          <w:p w14:paraId="1F915DC0" w14:textId="77777777" w:rsidR="002900AB" w:rsidRDefault="002900AB">
            <w:pPr>
              <w:spacing w:line="240" w:lineRule="auto"/>
              <w:rPr>
                <w:rFonts w:ascii="Tekton" w:hAnsi="Tekton"/>
              </w:rPr>
            </w:pPr>
            <w:r>
              <w:rPr>
                <w:rFonts w:ascii="Tekton" w:hAnsi="Tekton"/>
              </w:rPr>
              <w:t xml:space="preserve">(b) Based on the results, </w:t>
            </w:r>
            <w:r>
              <w:rPr>
                <w:rFonts w:ascii="Tekton" w:hAnsi="Tekton"/>
                <w:b/>
                <w:bCs/>
              </w:rPr>
              <w:t>describe</w:t>
            </w:r>
            <w:r>
              <w:rPr>
                <w:rFonts w:ascii="Tekton" w:hAnsi="Tekton"/>
              </w:rPr>
              <w:t xml:space="preserve"> the effect of caffeine on each of the following: </w:t>
            </w:r>
          </w:p>
          <w:p w14:paraId="26C64B38" w14:textId="77777777" w:rsidR="002900AB" w:rsidRDefault="002900AB">
            <w:pPr>
              <w:spacing w:line="240" w:lineRule="auto"/>
              <w:rPr>
                <w:rFonts w:ascii="Tekton" w:hAnsi="Tekton"/>
              </w:rPr>
            </w:pPr>
            <w:r>
              <w:rPr>
                <w:rFonts w:ascii="Tekton" w:hAnsi="Tekton"/>
              </w:rPr>
              <w:tab/>
            </w:r>
            <w:r>
              <w:rPr>
                <w:rFonts w:ascii="Tekton" w:hAnsi="Tekton"/>
              </w:rPr>
              <w:tab/>
              <w:t>(i) Short-term (10 minute) memory of a nectar source</w:t>
            </w:r>
          </w:p>
          <w:p w14:paraId="20406D3A" w14:textId="77777777" w:rsidR="002900AB" w:rsidRDefault="002900AB">
            <w:pPr>
              <w:spacing w:line="240" w:lineRule="auto"/>
              <w:rPr>
                <w:rFonts w:ascii="Tekton" w:hAnsi="Tekton"/>
              </w:rPr>
            </w:pPr>
            <w:r>
              <w:rPr>
                <w:rFonts w:ascii="Tekton" w:hAnsi="Tekton"/>
              </w:rPr>
              <w:tab/>
            </w:r>
            <w:r>
              <w:rPr>
                <w:rFonts w:ascii="Tekton" w:hAnsi="Tekton"/>
              </w:rPr>
              <w:tab/>
              <w:t>(ii) Long-term (24 hour) memory of a nectar source</w:t>
            </w:r>
          </w:p>
          <w:p w14:paraId="62AB014A" w14:textId="77777777" w:rsidR="002900AB" w:rsidRDefault="002900AB">
            <w:pPr>
              <w:spacing w:line="240" w:lineRule="auto"/>
              <w:rPr>
                <w:rFonts w:ascii="Tekton" w:hAnsi="Tekton"/>
              </w:rPr>
            </w:pPr>
          </w:p>
          <w:p w14:paraId="555D6F10" w14:textId="77777777" w:rsidR="002900AB" w:rsidRDefault="002900AB">
            <w:pPr>
              <w:spacing w:line="240" w:lineRule="auto"/>
              <w:rPr>
                <w:rFonts w:ascii="Tekton" w:hAnsi="Tekton"/>
              </w:rPr>
            </w:pPr>
            <w:r>
              <w:rPr>
                <w:rFonts w:ascii="Tekton" w:hAnsi="Tekton"/>
              </w:rPr>
              <w:t xml:space="preserve">(c) </w:t>
            </w:r>
            <w:r>
              <w:rPr>
                <w:rFonts w:ascii="Tekton" w:hAnsi="Tekton"/>
                <w:b/>
                <w:bCs/>
              </w:rPr>
              <w:t>Design an experiment</w:t>
            </w:r>
            <w:r>
              <w:rPr>
                <w:rFonts w:ascii="Tekton" w:hAnsi="Tekton"/>
              </w:rPr>
              <w:t xml:space="preserve"> using artificial flowers to investigate potential negative effects of increasing caffeine concentrations in nectar on the number of floral visits by bees. </w:t>
            </w:r>
            <w:r>
              <w:rPr>
                <w:rFonts w:ascii="Tekton" w:hAnsi="Tekton"/>
                <w:b/>
                <w:bCs/>
              </w:rPr>
              <w:t>Identify</w:t>
            </w:r>
            <w:r>
              <w:rPr>
                <w:rFonts w:ascii="Tekton" w:hAnsi="Tekton"/>
              </w:rPr>
              <w:t xml:space="preserve"> the null hypothesis, an appropriate control treatment, and the predicted results that could be used to reject the null hypothesis.</w:t>
            </w:r>
          </w:p>
          <w:p w14:paraId="7C7AAA53" w14:textId="77777777" w:rsidR="002900AB" w:rsidRDefault="002900AB">
            <w:pPr>
              <w:spacing w:line="240" w:lineRule="auto"/>
              <w:rPr>
                <w:rFonts w:ascii="Tekton" w:hAnsi="Tekton"/>
              </w:rPr>
            </w:pPr>
          </w:p>
          <w:p w14:paraId="08E5397A" w14:textId="77777777" w:rsidR="002900AB" w:rsidRDefault="002900AB">
            <w:pPr>
              <w:spacing w:line="240" w:lineRule="auto"/>
              <w:rPr>
                <w:rFonts w:ascii="Tekton" w:hAnsi="Tekton"/>
              </w:rPr>
            </w:pPr>
            <w:r>
              <w:rPr>
                <w:rFonts w:ascii="Tekton" w:hAnsi="Tekton"/>
              </w:rPr>
              <w:t xml:space="preserve">(d) Researchers found that nectar with caffeine tends to have a lower sugar content than nectar without caffeine. Plants use less energy to produce the caffeine in nectar than they do to produce the sugar in nectar. </w:t>
            </w:r>
            <w:r>
              <w:rPr>
                <w:rFonts w:ascii="Tekton" w:hAnsi="Tekton"/>
                <w:b/>
                <w:bCs/>
              </w:rPr>
              <w:t xml:space="preserve">Propose ONE </w:t>
            </w:r>
            <w:r>
              <w:rPr>
                <w:rFonts w:ascii="Tekton" w:hAnsi="Tekton"/>
                <w:b/>
                <w:bCs/>
              </w:rPr>
              <w:lastRenderedPageBreak/>
              <w:t xml:space="preserve">benefit </w:t>
            </w:r>
            <w:r>
              <w:rPr>
                <w:rFonts w:ascii="Tekton" w:hAnsi="Tekton"/>
              </w:rPr>
              <w:t xml:space="preserve">to plants that produce nectar with caffeine and a lower sugar content. </w:t>
            </w:r>
            <w:r>
              <w:rPr>
                <w:rFonts w:ascii="Tekton" w:hAnsi="Tekton"/>
                <w:b/>
                <w:bCs/>
              </w:rPr>
              <w:t>Propose ONE cost</w:t>
            </w:r>
            <w:r>
              <w:rPr>
                <w:rFonts w:ascii="Tekton" w:hAnsi="Tekton"/>
              </w:rPr>
              <w:t xml:space="preserve"> to bees that visit the flowers of plants that produce nectar with caffeine and a lower sugar content.</w:t>
            </w:r>
          </w:p>
          <w:p w14:paraId="5CDAB298" w14:textId="77777777" w:rsidR="002900AB" w:rsidRDefault="002900AB">
            <w:pPr>
              <w:spacing w:line="240" w:lineRule="auto"/>
              <w:rPr>
                <w:rFonts w:ascii="Tekton" w:hAnsi="Tekton"/>
              </w:rPr>
            </w:pPr>
          </w:p>
          <w:p w14:paraId="4D0250AD" w14:textId="66128C18" w:rsidR="002900AB" w:rsidRDefault="002900AB">
            <w:pPr>
              <w:spacing w:line="240" w:lineRule="auto"/>
              <w:jc w:val="center"/>
              <w:rPr>
                <w:rFonts w:ascii="Tekton" w:hAnsi="Tekton"/>
              </w:rPr>
            </w:pPr>
            <w:r>
              <w:rPr>
                <w:rFonts w:ascii="Tekton" w:hAnsi="Tekton"/>
                <w:noProof/>
              </w:rPr>
              <w:drawing>
                <wp:inline distT="0" distB="0" distL="0" distR="0" wp14:anchorId="5E816BB5" wp14:editId="0A291B8C">
                  <wp:extent cx="3581400" cy="3596640"/>
                  <wp:effectExtent l="0" t="0" r="0" b="3810"/>
                  <wp:docPr id="287" name="Picture 287" descr="A picture containing rectangle, square, lin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picture containing rectangle, square, line, patter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3596640"/>
                          </a:xfrm>
                          <a:prstGeom prst="rect">
                            <a:avLst/>
                          </a:prstGeom>
                          <a:noFill/>
                          <a:ln>
                            <a:noFill/>
                          </a:ln>
                        </pic:spPr>
                      </pic:pic>
                    </a:graphicData>
                  </a:graphic>
                </wp:inline>
              </w:drawing>
            </w:r>
          </w:p>
          <w:p w14:paraId="6CDDE66B" w14:textId="77777777" w:rsidR="002900AB" w:rsidRDefault="002900AB">
            <w:pPr>
              <w:spacing w:line="240" w:lineRule="auto"/>
              <w:rPr>
                <w:rFonts w:ascii="Tekton" w:hAnsi="Tekton"/>
              </w:rPr>
            </w:pPr>
          </w:p>
        </w:tc>
      </w:tr>
    </w:tbl>
    <w:p w14:paraId="2A94EA1A"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60C20FDF"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E5B79F" w14:textId="77777777" w:rsidR="002900AB" w:rsidRDefault="002900AB">
            <w:pPr>
              <w:spacing w:after="0" w:line="240" w:lineRule="auto"/>
              <w:jc w:val="center"/>
              <w:rPr>
                <w:rFonts w:ascii="Tekton" w:hAnsi="Tekton"/>
                <w:sz w:val="28"/>
                <w:szCs w:val="28"/>
              </w:rPr>
            </w:pPr>
            <w:r>
              <w:rPr>
                <w:rFonts w:ascii="Tekton" w:hAnsi="Tekton"/>
                <w:sz w:val="28"/>
                <w:szCs w:val="28"/>
              </w:rPr>
              <w:t>2017 #2</w:t>
            </w:r>
          </w:p>
        </w:tc>
      </w:tr>
      <w:tr w:rsidR="002900AB" w14:paraId="7309BA60" w14:textId="77777777" w:rsidTr="002900AB">
        <w:tc>
          <w:tcPr>
            <w:tcW w:w="10430" w:type="dxa"/>
            <w:tcBorders>
              <w:top w:val="single" w:sz="4" w:space="0" w:color="auto"/>
              <w:left w:val="single" w:sz="4" w:space="0" w:color="auto"/>
              <w:bottom w:val="single" w:sz="4" w:space="0" w:color="auto"/>
              <w:right w:val="single" w:sz="4" w:space="0" w:color="auto"/>
            </w:tcBorders>
          </w:tcPr>
          <w:p w14:paraId="0FE7D84C" w14:textId="77777777" w:rsidR="002900AB" w:rsidRDefault="002900AB">
            <w:pPr>
              <w:spacing w:line="240" w:lineRule="auto"/>
              <w:jc w:val="both"/>
              <w:rPr>
                <w:rFonts w:ascii="Tekton" w:hAnsi="Tekton"/>
              </w:rPr>
            </w:pPr>
            <w:r>
              <w:rPr>
                <w:rFonts w:ascii="Tekton" w:hAnsi="Tekton"/>
              </w:rPr>
              <w:t>Fires frequently occur in some ecosystems and can destroy all above-ground vegetation. Many species of plants in these ecosystems respond to compounds in smoke that regulate seed germination after a major fire. Karrikins (KAR) and trimethylbutenolides (TMB) are water-soluble compounds found in smoke that are deposited in the soil as a result of a fire. KAR and TMB bind to receptor proteins in a seed. In a study on the effects of smoke on seeds, researchers recorded the timing and percent of seed germination in the presence of various combinations of KAR and TMB. The results are shown in Figure 1.</w:t>
            </w:r>
          </w:p>
          <w:p w14:paraId="4C619FDE" w14:textId="77777777" w:rsidR="002900AB" w:rsidRDefault="002900AB">
            <w:pPr>
              <w:spacing w:line="240" w:lineRule="auto"/>
              <w:jc w:val="center"/>
              <w:rPr>
                <w:rFonts w:ascii="Tekton" w:hAnsi="Tekton"/>
              </w:rPr>
            </w:pPr>
            <w:r>
              <w:rPr>
                <w:rFonts w:ascii="Tekton" w:hAnsi="Tekton"/>
              </w:rPr>
              <w:t>‘</w:t>
            </w:r>
          </w:p>
          <w:p w14:paraId="583EF3B2" w14:textId="3EE6E609" w:rsidR="002900AB" w:rsidRDefault="002900AB">
            <w:pPr>
              <w:keepLines/>
              <w:suppressAutoHyphens/>
              <w:autoSpaceDE w:val="0"/>
              <w:autoSpaceDN w:val="0"/>
              <w:adjustRightInd w:val="0"/>
              <w:spacing w:line="240" w:lineRule="auto"/>
              <w:jc w:val="center"/>
              <w:rPr>
                <w:rFonts w:ascii="Tekton" w:hAnsi="Tekton" w:cs="Tekton"/>
                <w:color w:val="000000"/>
              </w:rPr>
            </w:pPr>
            <w:r>
              <w:rPr>
                <w:rFonts w:ascii="Tekton" w:hAnsi="Tekton" w:cs="Tekton"/>
                <w:noProof/>
                <w:color w:val="000000"/>
              </w:rPr>
              <w:drawing>
                <wp:inline distT="0" distB="0" distL="0" distR="0" wp14:anchorId="260DF78A" wp14:editId="1A6C1178">
                  <wp:extent cx="2910840" cy="2423160"/>
                  <wp:effectExtent l="0" t="0" r="3810" b="0"/>
                  <wp:docPr id="286" name="Picture 286"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picture containing text, diagram, line, paralle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840" cy="2423160"/>
                          </a:xfrm>
                          <a:prstGeom prst="rect">
                            <a:avLst/>
                          </a:prstGeom>
                          <a:noFill/>
                          <a:ln>
                            <a:noFill/>
                          </a:ln>
                        </pic:spPr>
                      </pic:pic>
                    </a:graphicData>
                  </a:graphic>
                </wp:inline>
              </w:drawing>
            </w:r>
          </w:p>
          <w:p w14:paraId="0217CAA9" w14:textId="77777777" w:rsidR="002900AB" w:rsidRDefault="002900AB">
            <w:pPr>
              <w:spacing w:line="240" w:lineRule="auto"/>
              <w:jc w:val="center"/>
              <w:rPr>
                <w:rFonts w:ascii="Tekton" w:hAnsi="Tekton"/>
              </w:rPr>
            </w:pPr>
          </w:p>
          <w:p w14:paraId="65C66473" w14:textId="77777777" w:rsidR="002900AB" w:rsidRDefault="002900AB">
            <w:pPr>
              <w:spacing w:line="240" w:lineRule="auto"/>
              <w:rPr>
                <w:rFonts w:ascii="Tekton" w:hAnsi="Tekton"/>
              </w:rPr>
            </w:pPr>
            <w:r>
              <w:rPr>
                <w:rFonts w:ascii="Tekton" w:hAnsi="Tekton"/>
              </w:rPr>
              <w:t xml:space="preserve">In a second investigation into the effect of available water on seed germination after a fire, researchers treated seeds with KAR or TMB. The treated seeds were then divided into two treatment groups. One group received a water rinse </w:t>
            </w:r>
            <w:r>
              <w:rPr>
                <w:rFonts w:ascii="Tekton" w:hAnsi="Tekton"/>
              </w:rPr>
              <w:lastRenderedPageBreak/>
              <w:t>and the other group received no water rinse. The seeds were then incubated along with a group of control seeds that were not treated. The results are shown in the table.</w:t>
            </w:r>
          </w:p>
          <w:p w14:paraId="07086C52" w14:textId="70C57913" w:rsidR="002900AB" w:rsidRDefault="002900AB">
            <w:pPr>
              <w:spacing w:line="240" w:lineRule="auto"/>
              <w:jc w:val="center"/>
              <w:rPr>
                <w:rFonts w:ascii="Tekton" w:hAnsi="Tekton"/>
              </w:rPr>
            </w:pPr>
            <w:r>
              <w:rPr>
                <w:rFonts w:ascii="Tekton" w:hAnsi="Tekton"/>
                <w:noProof/>
              </w:rPr>
              <w:drawing>
                <wp:inline distT="0" distB="0" distL="0" distR="0" wp14:anchorId="00DE3B7C" wp14:editId="56DCD432">
                  <wp:extent cx="4221480" cy="2301240"/>
                  <wp:effectExtent l="0" t="0" r="7620" b="3810"/>
                  <wp:docPr id="285" name="Picture 28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A picture containing text, screenshot, number, fo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1480" cy="2301240"/>
                          </a:xfrm>
                          <a:prstGeom prst="rect">
                            <a:avLst/>
                          </a:prstGeom>
                          <a:noFill/>
                          <a:ln>
                            <a:noFill/>
                          </a:ln>
                        </pic:spPr>
                      </pic:pic>
                    </a:graphicData>
                  </a:graphic>
                </wp:inline>
              </w:drawing>
            </w:r>
          </w:p>
          <w:p w14:paraId="6930366A" w14:textId="77777777" w:rsidR="002900AB" w:rsidRDefault="002900AB">
            <w:pPr>
              <w:spacing w:line="240" w:lineRule="auto"/>
              <w:rPr>
                <w:rFonts w:ascii="Tekton" w:hAnsi="Tekton"/>
              </w:rPr>
            </w:pPr>
            <w:r>
              <w:rPr>
                <w:rFonts w:ascii="Tekton" w:hAnsi="Tekton"/>
              </w:rPr>
              <w:t>(a) The researchers made the following claims about the effect of KAR and the effect of TMB on seed germination relative to the control treatment.</w:t>
            </w:r>
          </w:p>
          <w:p w14:paraId="79A47C49" w14:textId="77777777" w:rsidR="002900AB" w:rsidRDefault="002900AB">
            <w:pPr>
              <w:spacing w:line="240" w:lineRule="auto"/>
              <w:rPr>
                <w:rFonts w:ascii="Tekton" w:hAnsi="Tekton"/>
              </w:rPr>
            </w:pPr>
            <w:r>
              <w:rPr>
                <w:rFonts w:ascii="Tekton" w:hAnsi="Tekton"/>
              </w:rPr>
              <w:tab/>
              <w:t>• KAR alone affects the timing of seed germination</w:t>
            </w:r>
          </w:p>
          <w:p w14:paraId="3640FF6C" w14:textId="77777777" w:rsidR="002900AB" w:rsidRDefault="002900AB">
            <w:pPr>
              <w:spacing w:line="240" w:lineRule="auto"/>
              <w:rPr>
                <w:rFonts w:ascii="Tekton" w:hAnsi="Tekton"/>
              </w:rPr>
            </w:pPr>
            <w:r>
              <w:rPr>
                <w:rFonts w:ascii="Tekton" w:hAnsi="Tekton"/>
              </w:rPr>
              <w:tab/>
              <w:t>• KAR alone affects the percentage of seeds that germinate</w:t>
            </w:r>
          </w:p>
          <w:p w14:paraId="7693924C" w14:textId="77777777" w:rsidR="002900AB" w:rsidRDefault="002900AB">
            <w:pPr>
              <w:spacing w:line="240" w:lineRule="auto"/>
              <w:rPr>
                <w:rFonts w:ascii="Tekton" w:hAnsi="Tekton"/>
              </w:rPr>
            </w:pPr>
            <w:r>
              <w:rPr>
                <w:rFonts w:ascii="Tekton" w:hAnsi="Tekton"/>
              </w:rPr>
              <w:tab/>
              <w:t>• TMB alone affects the timing of seed germination</w:t>
            </w:r>
          </w:p>
          <w:p w14:paraId="16605311" w14:textId="77777777" w:rsidR="002900AB" w:rsidRDefault="002900AB">
            <w:pPr>
              <w:spacing w:line="240" w:lineRule="auto"/>
              <w:rPr>
                <w:rFonts w:ascii="Tekton" w:hAnsi="Tekton"/>
              </w:rPr>
            </w:pPr>
            <w:r>
              <w:rPr>
                <w:rFonts w:ascii="Tekton" w:hAnsi="Tekton"/>
              </w:rPr>
              <w:tab/>
              <w:t>• TMB alone affects the percentage of seeds that germinate</w:t>
            </w:r>
          </w:p>
          <w:p w14:paraId="085F648F" w14:textId="77777777" w:rsidR="002900AB" w:rsidRDefault="002900AB">
            <w:pPr>
              <w:spacing w:line="240" w:lineRule="auto"/>
              <w:rPr>
                <w:rFonts w:ascii="Tekton" w:hAnsi="Tekton"/>
              </w:rPr>
            </w:pPr>
            <w:r>
              <w:rPr>
                <w:rFonts w:ascii="Tekton" w:hAnsi="Tekton"/>
                <w:b/>
                <w:bCs/>
              </w:rPr>
              <w:t xml:space="preserve">Provide support </w:t>
            </w:r>
            <w:r>
              <w:rPr>
                <w:rFonts w:ascii="Tekton" w:hAnsi="Tekton"/>
              </w:rPr>
              <w:t>using data from Figure 1 for each of the researchers’ claims.</w:t>
            </w:r>
          </w:p>
          <w:p w14:paraId="4EA169F6" w14:textId="77777777" w:rsidR="002900AB" w:rsidRDefault="002900AB">
            <w:pPr>
              <w:spacing w:line="240" w:lineRule="auto"/>
              <w:jc w:val="center"/>
              <w:rPr>
                <w:rFonts w:ascii="Tekton" w:hAnsi="Tekton"/>
              </w:rPr>
            </w:pPr>
          </w:p>
          <w:p w14:paraId="216ADC0F" w14:textId="77777777" w:rsidR="002900AB" w:rsidRDefault="002900AB">
            <w:pPr>
              <w:spacing w:line="240" w:lineRule="auto"/>
              <w:jc w:val="both"/>
              <w:rPr>
                <w:rFonts w:ascii="Tekton" w:hAnsi="Tekton"/>
              </w:rPr>
            </w:pPr>
            <w:r>
              <w:rPr>
                <w:rFonts w:ascii="Tekton" w:hAnsi="Tekton"/>
              </w:rPr>
              <w:t>(b)</w:t>
            </w:r>
            <w:r>
              <w:rPr>
                <w:rFonts w:ascii="Tekton" w:hAnsi="Tekton"/>
                <w:b/>
                <w:bCs/>
              </w:rPr>
              <w:t xml:space="preserve"> Make a claim</w:t>
            </w:r>
            <w:r>
              <w:rPr>
                <w:rFonts w:ascii="Tekton" w:hAnsi="Tekton"/>
              </w:rPr>
              <w:t xml:space="preserve"> about the effect of rinsing on the binding of KAR to the receptor in the seed </w:t>
            </w:r>
            <w:r>
              <w:rPr>
                <w:rFonts w:ascii="Tekton" w:hAnsi="Tekton"/>
                <w:u w:val="single"/>
              </w:rPr>
              <w:t>and</w:t>
            </w:r>
            <w:r>
              <w:rPr>
                <w:rFonts w:ascii="Tekton" w:hAnsi="Tekton"/>
              </w:rPr>
              <w:t xml:space="preserve"> about the effect of rinsing on the binding of TMB to the receptor in the seed. Identify the appropriate treatment groups </w:t>
            </w:r>
            <w:r>
              <w:rPr>
                <w:rFonts w:ascii="Tekton" w:hAnsi="Tekton"/>
                <w:u w:val="single"/>
              </w:rPr>
              <w:t>and</w:t>
            </w:r>
            <w:r>
              <w:rPr>
                <w:rFonts w:ascii="Tekton" w:hAnsi="Tekton"/>
              </w:rPr>
              <w:t xml:space="preserve"> results from the table that, when compared with the controls, </w:t>
            </w:r>
            <w:r>
              <w:rPr>
                <w:rFonts w:ascii="Tekton" w:hAnsi="Tekton"/>
                <w:b/>
                <w:bCs/>
              </w:rPr>
              <w:t>provide support</w:t>
            </w:r>
            <w:r>
              <w:rPr>
                <w:rFonts w:ascii="Tekton" w:hAnsi="Tekton"/>
              </w:rPr>
              <w:t xml:space="preserve"> for each claim. </w:t>
            </w:r>
          </w:p>
          <w:p w14:paraId="1B88EF30" w14:textId="77777777" w:rsidR="002900AB" w:rsidRDefault="002900AB">
            <w:pPr>
              <w:spacing w:line="240" w:lineRule="auto"/>
              <w:jc w:val="center"/>
              <w:rPr>
                <w:rFonts w:ascii="Tekton" w:hAnsi="Tekton"/>
              </w:rPr>
            </w:pPr>
          </w:p>
          <w:p w14:paraId="6F4CBFB4" w14:textId="77777777" w:rsidR="002900AB" w:rsidRDefault="002900AB">
            <w:pPr>
              <w:spacing w:line="240" w:lineRule="auto"/>
              <w:rPr>
                <w:rFonts w:ascii="Tekton" w:hAnsi="Tekton"/>
              </w:rPr>
            </w:pPr>
            <w:r>
              <w:rPr>
                <w:rFonts w:ascii="Tekton" w:hAnsi="Tekton"/>
              </w:rPr>
              <w:t xml:space="preserve">(c) There is intense competition by plants to successfully colonize areas that have been recently cleared by a fire. </w:t>
            </w:r>
            <w:r>
              <w:rPr>
                <w:rFonts w:ascii="Tekton" w:hAnsi="Tekton"/>
                <w:b/>
                <w:bCs/>
              </w:rPr>
              <w:t>Describe</w:t>
            </w:r>
            <w:r>
              <w:rPr>
                <w:rFonts w:ascii="Tekton" w:hAnsi="Tekton"/>
              </w:rPr>
              <w:t xml:space="preserve"> ONE advantage of KAR regulation </w:t>
            </w:r>
            <w:r>
              <w:rPr>
                <w:rFonts w:ascii="Tekton" w:hAnsi="Tekton"/>
                <w:u w:val="single"/>
              </w:rPr>
              <w:t>and</w:t>
            </w:r>
            <w:r>
              <w:rPr>
                <w:rFonts w:ascii="Tekton" w:hAnsi="Tekton"/>
              </w:rPr>
              <w:t xml:space="preserve"> ONE advantage of TMB regulation to plants that live in an ecosystem with regular fires.</w:t>
            </w:r>
          </w:p>
          <w:p w14:paraId="6E63503A" w14:textId="77777777" w:rsidR="002900AB" w:rsidRDefault="002900AB">
            <w:pPr>
              <w:spacing w:line="240" w:lineRule="auto"/>
              <w:jc w:val="center"/>
              <w:rPr>
                <w:rFonts w:ascii="Tekton" w:hAnsi="Tekton"/>
              </w:rPr>
            </w:pPr>
          </w:p>
        </w:tc>
      </w:tr>
    </w:tbl>
    <w:p w14:paraId="3F709820"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689ED924"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88EAA6" w14:textId="77777777" w:rsidR="002900AB" w:rsidRDefault="002900AB">
            <w:pPr>
              <w:spacing w:after="0" w:line="240" w:lineRule="auto"/>
              <w:jc w:val="center"/>
              <w:rPr>
                <w:rFonts w:ascii="Tekton" w:hAnsi="Tekton"/>
                <w:sz w:val="28"/>
                <w:szCs w:val="28"/>
              </w:rPr>
            </w:pPr>
            <w:r>
              <w:rPr>
                <w:rFonts w:ascii="Tekton" w:hAnsi="Tekton"/>
                <w:sz w:val="28"/>
                <w:szCs w:val="28"/>
              </w:rPr>
              <w:t>2017 #4</w:t>
            </w:r>
          </w:p>
        </w:tc>
      </w:tr>
      <w:tr w:rsidR="002900AB" w14:paraId="668980A0" w14:textId="77777777" w:rsidTr="002900AB">
        <w:tc>
          <w:tcPr>
            <w:tcW w:w="10790" w:type="dxa"/>
            <w:tcBorders>
              <w:top w:val="single" w:sz="4" w:space="0" w:color="auto"/>
              <w:left w:val="single" w:sz="4" w:space="0" w:color="auto"/>
              <w:bottom w:val="single" w:sz="4" w:space="0" w:color="auto"/>
              <w:right w:val="single" w:sz="4" w:space="0" w:color="auto"/>
            </w:tcBorders>
          </w:tcPr>
          <w:p w14:paraId="30FD1711" w14:textId="77777777" w:rsidR="002900AB" w:rsidRDefault="002900AB">
            <w:pPr>
              <w:spacing w:line="240" w:lineRule="auto"/>
              <w:rPr>
                <w:rFonts w:ascii="Tekton" w:hAnsi="Tekton"/>
              </w:rPr>
            </w:pPr>
            <w:r>
              <w:rPr>
                <w:rFonts w:ascii="Tekton" w:hAnsi="Tekton"/>
              </w:rPr>
              <w:t>The table below shows how much each organism in an aquatic ecosystem relies on various food sources. The rows represent the organisms in the ecosystem, and the columns represent the food source. The percentages indicate the proportional dietary composition of each organism. High percentages indicate strong dependence of an organism on a food source.</w:t>
            </w:r>
          </w:p>
          <w:p w14:paraId="786AAA9C" w14:textId="7DD38014" w:rsidR="002900AB" w:rsidRDefault="002900AB">
            <w:pPr>
              <w:spacing w:line="240" w:lineRule="auto"/>
              <w:jc w:val="center"/>
              <w:rPr>
                <w:rFonts w:ascii="Tekton" w:hAnsi="Tekton"/>
              </w:rPr>
            </w:pPr>
            <w:r>
              <w:rPr>
                <w:rFonts w:ascii="Tekton" w:hAnsi="Tekton"/>
                <w:noProof/>
              </w:rPr>
              <w:drawing>
                <wp:inline distT="0" distB="0" distL="0" distR="0" wp14:anchorId="689CA90F" wp14:editId="7A21CD72">
                  <wp:extent cx="5547360" cy="1981200"/>
                  <wp:effectExtent l="0" t="0" r="0" b="0"/>
                  <wp:docPr id="284" name="Picture 284"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screenshot, number, fo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7360" cy="1981200"/>
                          </a:xfrm>
                          <a:prstGeom prst="rect">
                            <a:avLst/>
                          </a:prstGeom>
                          <a:noFill/>
                          <a:ln>
                            <a:noFill/>
                          </a:ln>
                        </pic:spPr>
                      </pic:pic>
                    </a:graphicData>
                  </a:graphic>
                </wp:inline>
              </w:drawing>
            </w:r>
          </w:p>
          <w:p w14:paraId="2F200ECB" w14:textId="77777777" w:rsidR="002900AB" w:rsidRDefault="002900AB">
            <w:pPr>
              <w:spacing w:line="240" w:lineRule="auto"/>
              <w:rPr>
                <w:rFonts w:ascii="Tekton" w:hAnsi="Tekton"/>
              </w:rPr>
            </w:pPr>
            <w:r>
              <w:rPr>
                <w:rFonts w:ascii="Tekton" w:hAnsi="Tekton"/>
              </w:rPr>
              <w:t xml:space="preserve">(a) Based on the food sources indicated in the data table, </w:t>
            </w:r>
            <w:r>
              <w:rPr>
                <w:rFonts w:ascii="Tekton" w:hAnsi="Tekton"/>
                <w:b/>
                <w:bCs/>
              </w:rPr>
              <w:t>construct</w:t>
            </w:r>
            <w:r>
              <w:rPr>
                <w:rFonts w:ascii="Tekton" w:hAnsi="Tekton"/>
              </w:rPr>
              <w:t xml:space="preserve"> a food web in the template below. Write the organism names on the appropriate lines AND draw the arrows necessary to indicate the energy flow between organisms in the ecosystem.</w:t>
            </w:r>
          </w:p>
          <w:p w14:paraId="7BE45FC7" w14:textId="77777777" w:rsidR="002900AB" w:rsidRDefault="002900AB">
            <w:pPr>
              <w:spacing w:line="240" w:lineRule="auto"/>
              <w:rPr>
                <w:rFonts w:ascii="Tekton" w:hAnsi="Tekton"/>
              </w:rPr>
            </w:pPr>
          </w:p>
          <w:p w14:paraId="033B53ED" w14:textId="6E57104B" w:rsidR="002900AB" w:rsidRDefault="002900AB">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5D0E9A50" wp14:editId="1E13880D">
                  <wp:extent cx="4899660" cy="2255520"/>
                  <wp:effectExtent l="0" t="0" r="0" b="0"/>
                  <wp:docPr id="283" name="Picture 283"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picture containing line, diagram, desig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9660" cy="2255520"/>
                          </a:xfrm>
                          <a:prstGeom prst="rect">
                            <a:avLst/>
                          </a:prstGeom>
                          <a:noFill/>
                          <a:ln>
                            <a:noFill/>
                          </a:ln>
                        </pic:spPr>
                      </pic:pic>
                    </a:graphicData>
                  </a:graphic>
                </wp:inline>
              </w:drawing>
            </w:r>
          </w:p>
          <w:p w14:paraId="160F5DAD" w14:textId="19D227C3" w:rsidR="002900AB" w:rsidRDefault="002900AB">
            <w:pPr>
              <w:spacing w:line="240" w:lineRule="auto"/>
              <w:rPr>
                <w:rFonts w:ascii="Tekton" w:hAnsi="Tekton"/>
              </w:rPr>
            </w:pPr>
            <w:r>
              <w:rPr>
                <w:noProof/>
              </w:rPr>
              <w:drawing>
                <wp:anchor distT="0" distB="0" distL="114300" distR="114300" simplePos="0" relativeHeight="251658240" behindDoc="0" locked="0" layoutInCell="1" allowOverlap="1" wp14:anchorId="02CD189B" wp14:editId="06652BCB">
                  <wp:simplePos x="0" y="0"/>
                  <wp:positionH relativeFrom="column">
                    <wp:posOffset>11871325</wp:posOffset>
                  </wp:positionH>
                  <wp:positionV relativeFrom="paragraph">
                    <wp:posOffset>-5629910</wp:posOffset>
                  </wp:positionV>
                  <wp:extent cx="3135630" cy="847090"/>
                  <wp:effectExtent l="0" t="0" r="762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5630" cy="847090"/>
                          </a:xfrm>
                          <a:prstGeom prst="rect">
                            <a:avLst/>
                          </a:prstGeom>
                          <a:noFill/>
                        </pic:spPr>
                      </pic:pic>
                    </a:graphicData>
                  </a:graphic>
                  <wp14:sizeRelH relativeFrom="page">
                    <wp14:pctWidth>0</wp14:pctWidth>
                  </wp14:sizeRelH>
                  <wp14:sizeRelV relativeFrom="page">
                    <wp14:pctHeight>0</wp14:pctHeight>
                  </wp14:sizeRelV>
                </wp:anchor>
              </w:drawing>
            </w:r>
          </w:p>
        </w:tc>
      </w:tr>
    </w:tbl>
    <w:p w14:paraId="4418759B"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005AD64E"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E0FA5" w14:textId="77777777" w:rsidR="002900AB" w:rsidRDefault="002900AB">
            <w:pPr>
              <w:spacing w:after="0" w:line="240" w:lineRule="auto"/>
              <w:jc w:val="center"/>
              <w:rPr>
                <w:rFonts w:ascii="Tekton" w:hAnsi="Tekton"/>
                <w:sz w:val="28"/>
                <w:szCs w:val="28"/>
              </w:rPr>
            </w:pPr>
            <w:r>
              <w:rPr>
                <w:rFonts w:ascii="Tekton" w:hAnsi="Tekton"/>
                <w:sz w:val="28"/>
                <w:szCs w:val="28"/>
              </w:rPr>
              <w:t>2016 #2</w:t>
            </w:r>
          </w:p>
        </w:tc>
      </w:tr>
      <w:tr w:rsidR="002900AB" w14:paraId="4A836C14" w14:textId="77777777" w:rsidTr="002900AB">
        <w:tc>
          <w:tcPr>
            <w:tcW w:w="10430" w:type="dxa"/>
            <w:tcBorders>
              <w:top w:val="single" w:sz="4" w:space="0" w:color="auto"/>
              <w:left w:val="single" w:sz="4" w:space="0" w:color="auto"/>
              <w:bottom w:val="single" w:sz="4" w:space="0" w:color="auto"/>
              <w:right w:val="single" w:sz="4" w:space="0" w:color="auto"/>
            </w:tcBorders>
          </w:tcPr>
          <w:p w14:paraId="37DC2C01" w14:textId="77777777" w:rsidR="002900AB" w:rsidRDefault="002900AB">
            <w:pPr>
              <w:spacing w:line="240" w:lineRule="auto"/>
              <w:jc w:val="center"/>
              <w:rPr>
                <w:rFonts w:ascii="Tekton" w:hAnsi="Tekton"/>
              </w:rPr>
            </w:pPr>
          </w:p>
          <w:p w14:paraId="1490E8A7" w14:textId="541A0578" w:rsidR="002900AB" w:rsidRDefault="002900AB">
            <w:pPr>
              <w:spacing w:line="240" w:lineRule="auto"/>
              <w:jc w:val="center"/>
              <w:rPr>
                <w:rFonts w:ascii="Tekton" w:hAnsi="Tekton"/>
              </w:rPr>
            </w:pPr>
            <w:r>
              <w:rPr>
                <w:rFonts w:ascii="Tekton" w:hAnsi="Tekton"/>
                <w:noProof/>
              </w:rPr>
              <w:drawing>
                <wp:inline distT="0" distB="0" distL="0" distR="0" wp14:anchorId="1442C9A7" wp14:editId="72AF8F51">
                  <wp:extent cx="3543300" cy="3108960"/>
                  <wp:effectExtent l="0" t="0" r="0" b="0"/>
                  <wp:docPr id="282" name="Picture 282"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text, diagram, line, fo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3108960"/>
                          </a:xfrm>
                          <a:prstGeom prst="rect">
                            <a:avLst/>
                          </a:prstGeom>
                          <a:noFill/>
                          <a:ln>
                            <a:noFill/>
                          </a:ln>
                        </pic:spPr>
                      </pic:pic>
                    </a:graphicData>
                  </a:graphic>
                </wp:inline>
              </w:drawing>
            </w:r>
          </w:p>
          <w:p w14:paraId="1639F8B5" w14:textId="77777777" w:rsidR="002900AB" w:rsidRDefault="002900AB">
            <w:pPr>
              <w:spacing w:line="240" w:lineRule="auto"/>
              <w:rPr>
                <w:rFonts w:ascii="Tekton" w:hAnsi="Tekton"/>
              </w:rPr>
            </w:pPr>
            <w:r>
              <w:rPr>
                <w:rFonts w:ascii="Tekton" w:hAnsi="Tekton"/>
              </w:rPr>
              <w:t>Bacteria can be cultured in media with a carefully controlled nutrient composition.  The graph above shows the growth of a bacterial population in a medium with limiting amounts of two nutrients, I and II.</w:t>
            </w:r>
          </w:p>
          <w:p w14:paraId="4906E768" w14:textId="77777777" w:rsidR="002900AB" w:rsidRDefault="002900AB">
            <w:pPr>
              <w:spacing w:line="240" w:lineRule="auto"/>
              <w:rPr>
                <w:rFonts w:ascii="Tekton" w:hAnsi="Tekton"/>
              </w:rPr>
            </w:pPr>
          </w:p>
          <w:p w14:paraId="28E86EB4" w14:textId="5DB06474" w:rsidR="002900AB" w:rsidRDefault="002900AB">
            <w:pPr>
              <w:spacing w:line="240" w:lineRule="auto"/>
              <w:rPr>
                <w:rFonts w:ascii="Tekton" w:hAnsi="Tekton"/>
              </w:rPr>
            </w:pPr>
            <w:r>
              <w:rPr>
                <w:rFonts w:ascii="Tekton" w:hAnsi="Tekton"/>
              </w:rPr>
              <w:t>(a)</w:t>
            </w:r>
            <w:r>
              <w:rPr>
                <w:rFonts w:ascii="Tekton" w:hAnsi="Tekton"/>
                <w:b/>
                <w:bCs/>
              </w:rPr>
              <w:t xml:space="preserve"> Estimate </w:t>
            </w:r>
            <w:r>
              <w:rPr>
                <w:rFonts w:ascii="Tekton" w:hAnsi="Tekton"/>
              </w:rPr>
              <w:t>the maximum population density in</w:t>
            </w:r>
            <w:r>
              <w:rPr>
                <w:rFonts w:ascii="Tekton" w:hAnsi="Tekton"/>
                <w:i/>
                <w:iCs/>
              </w:rPr>
              <w:t xml:space="preserve"> </w:t>
            </w:r>
            <w:r>
              <w:rPr>
                <w:rFonts w:ascii="Tekton" w:hAnsi="Tekton"/>
                <w:i/>
                <w:noProof/>
              </w:rPr>
              <w:drawing>
                <wp:inline distT="0" distB="0" distL="0" distR="0" wp14:anchorId="613ED64B" wp14:editId="2E5A6A65">
                  <wp:extent cx="236220" cy="2514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rPr>
                <w:rFonts w:ascii="Tekton" w:hAnsi="Tekton"/>
                <w:i/>
                <w:iCs/>
              </w:rPr>
              <w:t xml:space="preserve"> </w:t>
            </w:r>
            <w:r>
              <w:rPr>
                <w:rFonts w:ascii="Tekton" w:hAnsi="Tekton"/>
              </w:rPr>
              <w:t xml:space="preserve">for the culture. Using the data, </w:t>
            </w:r>
            <w:r>
              <w:rPr>
                <w:rFonts w:ascii="Tekton" w:hAnsi="Tekton"/>
                <w:b/>
                <w:bCs/>
              </w:rPr>
              <w:t>describe</w:t>
            </w:r>
            <w:r>
              <w:rPr>
                <w:rFonts w:ascii="Tekton" w:hAnsi="Tekton"/>
              </w:rPr>
              <w:t xml:space="preserve"> what prevents further growth of the bacterial population in the culture.</w:t>
            </w:r>
          </w:p>
          <w:p w14:paraId="77EBB4C5" w14:textId="77777777" w:rsidR="002900AB" w:rsidRDefault="002900AB">
            <w:pPr>
              <w:spacing w:line="240" w:lineRule="auto"/>
              <w:rPr>
                <w:rFonts w:ascii="Tekton" w:hAnsi="Tekton"/>
              </w:rPr>
            </w:pPr>
          </w:p>
          <w:p w14:paraId="2882F16A" w14:textId="34310D68" w:rsidR="002900AB" w:rsidRDefault="002900AB">
            <w:pPr>
              <w:spacing w:line="240" w:lineRule="auto"/>
              <w:rPr>
                <w:rFonts w:ascii="Tekton" w:hAnsi="Tekton"/>
              </w:rPr>
            </w:pPr>
            <w:r>
              <w:rPr>
                <w:rFonts w:ascii="Tekton" w:hAnsi="Tekton"/>
              </w:rPr>
              <w:t xml:space="preserve">(b) Using the data, </w:t>
            </w:r>
            <w:r>
              <w:rPr>
                <w:rFonts w:ascii="Tekton" w:hAnsi="Tekton"/>
                <w:b/>
                <w:bCs/>
              </w:rPr>
              <w:t>calculate</w:t>
            </w:r>
            <w:r>
              <w:rPr>
                <w:rFonts w:ascii="Tekton" w:hAnsi="Tekton"/>
              </w:rPr>
              <w:t xml:space="preserve"> the growth rate in </w:t>
            </w:r>
            <w:r>
              <w:rPr>
                <w:rFonts w:ascii="Tekton" w:hAnsi="Tekton"/>
                <w:noProof/>
              </w:rPr>
              <w:drawing>
                <wp:inline distT="0" distB="0" distL="0" distR="0" wp14:anchorId="42AFF827" wp14:editId="2E314BAE">
                  <wp:extent cx="457200" cy="259080"/>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Pr>
                <w:rFonts w:ascii="Tekton" w:hAnsi="Tekton"/>
              </w:rPr>
              <w:t xml:space="preserve"> of the bacterial population between hours 2 and 4.</w:t>
            </w:r>
          </w:p>
          <w:p w14:paraId="42742F1F" w14:textId="77777777" w:rsidR="002900AB" w:rsidRDefault="002900AB">
            <w:pPr>
              <w:spacing w:line="240" w:lineRule="auto"/>
              <w:rPr>
                <w:rFonts w:ascii="Tekton" w:hAnsi="Tekton"/>
              </w:rPr>
            </w:pPr>
          </w:p>
          <w:p w14:paraId="7E409A44" w14:textId="77777777" w:rsidR="002900AB" w:rsidRDefault="002900AB">
            <w:pPr>
              <w:spacing w:line="240" w:lineRule="auto"/>
              <w:rPr>
                <w:rFonts w:ascii="Tekton" w:hAnsi="Tekton"/>
              </w:rPr>
            </w:pPr>
            <w:r>
              <w:rPr>
                <w:rFonts w:ascii="Tekton" w:hAnsi="Tekton"/>
              </w:rPr>
              <w:t xml:space="preserve">(c) </w:t>
            </w:r>
            <w:r>
              <w:rPr>
                <w:rFonts w:ascii="Tekton" w:hAnsi="Tekton"/>
                <w:b/>
                <w:bCs/>
              </w:rPr>
              <w:t>Identify</w:t>
            </w:r>
            <w:r>
              <w:rPr>
                <w:rFonts w:ascii="Tekton" w:hAnsi="Tekton"/>
              </w:rPr>
              <w:t xml:space="preserve"> the preferred nutrient source of the bacteria in the culture over the course of the experiment. Use the graph to </w:t>
            </w:r>
            <w:r>
              <w:rPr>
                <w:rFonts w:ascii="Tekton" w:hAnsi="Tekton"/>
                <w:b/>
                <w:bCs/>
              </w:rPr>
              <w:t>justify</w:t>
            </w:r>
            <w:r>
              <w:rPr>
                <w:rFonts w:ascii="Tekton" w:hAnsi="Tekton"/>
              </w:rPr>
              <w:t xml:space="preserve"> your response. </w:t>
            </w:r>
            <w:r>
              <w:rPr>
                <w:rFonts w:ascii="Tekton" w:hAnsi="Tekton"/>
                <w:b/>
                <w:bCs/>
              </w:rPr>
              <w:t>Propose</w:t>
            </w:r>
            <w:r>
              <w:rPr>
                <w:rFonts w:ascii="Tekton" w:hAnsi="Tekton"/>
              </w:rPr>
              <w:t xml:space="preserve"> ONE advantage of the nutrient preference for an individual bacterium.</w:t>
            </w:r>
          </w:p>
          <w:p w14:paraId="0F6B1306" w14:textId="77777777" w:rsidR="002900AB" w:rsidRDefault="002900AB">
            <w:pPr>
              <w:spacing w:line="240" w:lineRule="auto"/>
              <w:rPr>
                <w:rFonts w:ascii="Tekton" w:hAnsi="Tekton"/>
              </w:rPr>
            </w:pPr>
            <w:r>
              <w:rPr>
                <w:rFonts w:ascii="Tekton" w:hAnsi="Tekton"/>
              </w:rPr>
              <w:t xml:space="preserve">(d) </w:t>
            </w:r>
            <w:r>
              <w:rPr>
                <w:rFonts w:ascii="Tekton" w:hAnsi="Tekton"/>
                <w:b/>
                <w:bCs/>
              </w:rPr>
              <w:t xml:space="preserve">Describe </w:t>
            </w:r>
            <w:r>
              <w:rPr>
                <w:rFonts w:ascii="Tekton" w:hAnsi="Tekton"/>
              </w:rPr>
              <w:t xml:space="preserve">how nutrient I most likely regulates the genes for metabolism of nutrient I </w:t>
            </w:r>
            <w:r>
              <w:rPr>
                <w:rFonts w:ascii="Tekton" w:hAnsi="Tekton"/>
                <w:u w:val="single"/>
              </w:rPr>
              <w:t>and</w:t>
            </w:r>
            <w:r>
              <w:rPr>
                <w:rFonts w:ascii="Tekton" w:hAnsi="Tekton"/>
              </w:rPr>
              <w:t xml:space="preserve"> the genes for metabolism of nutrient II. </w:t>
            </w:r>
            <w:r>
              <w:rPr>
                <w:rFonts w:ascii="Tekton" w:hAnsi="Tekton"/>
                <w:b/>
                <w:bCs/>
              </w:rPr>
              <w:t>Provide</w:t>
            </w:r>
            <w:r>
              <w:rPr>
                <w:rFonts w:ascii="Tekton" w:hAnsi="Tekton"/>
              </w:rPr>
              <w:t xml:space="preserve"> TWO reasons that the population does not grow between hours 5 and 6.</w:t>
            </w:r>
          </w:p>
          <w:p w14:paraId="19C58B73" w14:textId="77777777" w:rsidR="002900AB" w:rsidRDefault="002900AB">
            <w:pPr>
              <w:spacing w:line="240" w:lineRule="auto"/>
              <w:jc w:val="center"/>
              <w:rPr>
                <w:rFonts w:ascii="Tekton" w:hAnsi="Tekton"/>
              </w:rPr>
            </w:pPr>
          </w:p>
        </w:tc>
      </w:tr>
    </w:tbl>
    <w:p w14:paraId="2ED62909"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33AA2FA6"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DD0F8B"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2016 #3</w:t>
            </w:r>
          </w:p>
        </w:tc>
      </w:tr>
      <w:tr w:rsidR="002900AB" w14:paraId="0F6F0149" w14:textId="77777777" w:rsidTr="002900AB">
        <w:tc>
          <w:tcPr>
            <w:tcW w:w="10430" w:type="dxa"/>
            <w:tcBorders>
              <w:top w:val="single" w:sz="4" w:space="0" w:color="auto"/>
              <w:left w:val="single" w:sz="4" w:space="0" w:color="auto"/>
              <w:bottom w:val="single" w:sz="4" w:space="0" w:color="auto"/>
              <w:right w:val="single" w:sz="4" w:space="0" w:color="auto"/>
            </w:tcBorders>
          </w:tcPr>
          <w:p w14:paraId="22F2B937" w14:textId="14D76386" w:rsidR="002900AB" w:rsidRDefault="002900AB">
            <w:pPr>
              <w:spacing w:line="240" w:lineRule="auto"/>
              <w:jc w:val="center"/>
              <w:rPr>
                <w:rFonts w:ascii="Tekton" w:hAnsi="Tekton"/>
              </w:rPr>
            </w:pPr>
            <w:r>
              <w:rPr>
                <w:rFonts w:ascii="Tekton" w:hAnsi="Tekton"/>
                <w:noProof/>
              </w:rPr>
              <w:drawing>
                <wp:inline distT="0" distB="0" distL="0" distR="0" wp14:anchorId="73CFC223" wp14:editId="62CE065F">
                  <wp:extent cx="5326380" cy="3764280"/>
                  <wp:effectExtent l="0" t="0" r="7620" b="7620"/>
                  <wp:docPr id="279" name="Picture 279" descr="A picture containing text, diagram, screensho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A picture containing text, diagram, screenshot, sketch&#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6380" cy="3764280"/>
                          </a:xfrm>
                          <a:prstGeom prst="rect">
                            <a:avLst/>
                          </a:prstGeom>
                          <a:noFill/>
                          <a:ln>
                            <a:noFill/>
                          </a:ln>
                        </pic:spPr>
                      </pic:pic>
                    </a:graphicData>
                  </a:graphic>
                </wp:inline>
              </w:drawing>
            </w:r>
          </w:p>
          <w:p w14:paraId="54B83883" w14:textId="77777777" w:rsidR="002900AB" w:rsidRDefault="002900AB">
            <w:pPr>
              <w:spacing w:line="240" w:lineRule="auto"/>
              <w:rPr>
                <w:rFonts w:ascii="Tekton" w:hAnsi="Tekton"/>
              </w:rPr>
            </w:pPr>
            <w:r>
              <w:rPr>
                <w:rFonts w:ascii="Tekton" w:hAnsi="Tekton"/>
              </w:rPr>
              <w:t>The graph above illustrates the percent dry weight of different parts of a particular annual plant (plants that live less than one year) from early May to late August. The percent dry weight can be used to estimate the amount of energy a plant uses to produce its leaves, vegetative buds, stems, roots, and reproductive parts (seeds, receptacles, and flowers).</w:t>
            </w:r>
          </w:p>
          <w:p w14:paraId="3A5CE902" w14:textId="77777777" w:rsidR="002900AB" w:rsidRDefault="002900AB">
            <w:pPr>
              <w:spacing w:line="240" w:lineRule="auto"/>
              <w:rPr>
                <w:rFonts w:ascii="Tekton" w:hAnsi="Tekton"/>
              </w:rPr>
            </w:pPr>
          </w:p>
          <w:p w14:paraId="1963CF64" w14:textId="77777777" w:rsidR="002900AB" w:rsidRDefault="002900AB">
            <w:pPr>
              <w:spacing w:line="240" w:lineRule="auto"/>
              <w:rPr>
                <w:rFonts w:ascii="Tekton" w:hAnsi="Tekton"/>
              </w:rPr>
            </w:pPr>
            <w:r>
              <w:rPr>
                <w:rFonts w:ascii="Tekton" w:hAnsi="Tekton"/>
              </w:rPr>
              <w:t xml:space="preserve">(a) </w:t>
            </w:r>
            <w:r>
              <w:rPr>
                <w:rFonts w:ascii="Tekton" w:hAnsi="Tekton"/>
                <w:b/>
                <w:bCs/>
              </w:rPr>
              <w:t>Identify</w:t>
            </w:r>
            <w:r>
              <w:rPr>
                <w:rFonts w:ascii="Tekton" w:hAnsi="Tekton"/>
              </w:rPr>
              <w:t xml:space="preserve"> the direct source of energy used for plant growth during the first week of May, and </w:t>
            </w:r>
            <w:r>
              <w:rPr>
                <w:rFonts w:ascii="Tekton" w:hAnsi="Tekton"/>
                <w:b/>
                <w:bCs/>
              </w:rPr>
              <w:t>identify</w:t>
            </w:r>
            <w:r>
              <w:rPr>
                <w:rFonts w:ascii="Tekton" w:hAnsi="Tekton"/>
              </w:rPr>
              <w:t xml:space="preserve"> the part of the plant that grew the most during the same period.</w:t>
            </w:r>
          </w:p>
          <w:p w14:paraId="2517E4C1" w14:textId="77777777" w:rsidR="002900AB" w:rsidRDefault="002900AB">
            <w:pPr>
              <w:spacing w:line="240" w:lineRule="auto"/>
              <w:rPr>
                <w:rFonts w:ascii="Tekton" w:hAnsi="Tekton"/>
              </w:rPr>
            </w:pPr>
          </w:p>
          <w:p w14:paraId="20AF8726" w14:textId="77777777" w:rsidR="002900AB" w:rsidRDefault="002900AB">
            <w:pPr>
              <w:spacing w:line="240" w:lineRule="auto"/>
              <w:rPr>
                <w:rFonts w:ascii="Tekton" w:hAnsi="Tekton"/>
              </w:rPr>
            </w:pPr>
            <w:r>
              <w:rPr>
                <w:rFonts w:ascii="Tekton" w:hAnsi="Tekton"/>
              </w:rPr>
              <w:t xml:space="preserve">(b) Based on the data on the graph, </w:t>
            </w:r>
            <w:r>
              <w:rPr>
                <w:rFonts w:ascii="Tekton" w:hAnsi="Tekton"/>
                <w:b/>
                <w:bCs/>
              </w:rPr>
              <w:t>estimate</w:t>
            </w:r>
            <w:r>
              <w:rPr>
                <w:rFonts w:ascii="Tekton" w:hAnsi="Tekton"/>
              </w:rPr>
              <w:t xml:space="preserve"> the percent of the total energy that the plant has allocated to the growth of leaves on the first day of July.</w:t>
            </w:r>
          </w:p>
          <w:p w14:paraId="08E077C7" w14:textId="77777777" w:rsidR="002900AB" w:rsidRDefault="002900AB">
            <w:pPr>
              <w:spacing w:line="240" w:lineRule="auto"/>
              <w:rPr>
                <w:rFonts w:ascii="Tekton" w:hAnsi="Tekton"/>
              </w:rPr>
            </w:pPr>
          </w:p>
          <w:p w14:paraId="265FBEE6" w14:textId="77777777" w:rsidR="002900AB" w:rsidRDefault="002900AB">
            <w:pPr>
              <w:spacing w:line="240" w:lineRule="auto"/>
              <w:rPr>
                <w:rFonts w:ascii="Tekton" w:hAnsi="Tekton"/>
              </w:rPr>
            </w:pPr>
            <w:r>
              <w:rPr>
                <w:rFonts w:ascii="Tekton" w:hAnsi="Tekton"/>
              </w:rPr>
              <w:t xml:space="preserve">(c) Compared with perennials (plants that live more than two years), annual plants often allocate a much greater percentage of their total energy to growth of their reproductive parts in any given year. </w:t>
            </w:r>
            <w:r>
              <w:rPr>
                <w:rFonts w:ascii="Tekton" w:hAnsi="Tekton"/>
                <w:b/>
                <w:bCs/>
              </w:rPr>
              <w:t>Propose</w:t>
            </w:r>
            <w:r>
              <w:rPr>
                <w:rFonts w:ascii="Tekton" w:hAnsi="Tekton"/>
              </w:rPr>
              <w:t xml:space="preserve"> ONE evolutionary advantage of the energy allocation strategy in annual plants compared with that in perennial plants.</w:t>
            </w:r>
          </w:p>
          <w:p w14:paraId="422B3A79" w14:textId="77777777" w:rsidR="002900AB" w:rsidRDefault="002900AB">
            <w:pPr>
              <w:spacing w:line="240" w:lineRule="auto"/>
              <w:jc w:val="center"/>
              <w:rPr>
                <w:rFonts w:ascii="Tekton" w:hAnsi="Tekton"/>
              </w:rPr>
            </w:pPr>
          </w:p>
        </w:tc>
      </w:tr>
    </w:tbl>
    <w:p w14:paraId="30911261" w14:textId="77777777" w:rsidR="002900AB" w:rsidRDefault="002900AB" w:rsidP="002900AB">
      <w:pPr>
        <w:rPr>
          <w:rFonts w:ascii="Tekton" w:hAnsi="Tekton"/>
        </w:rPr>
      </w:pPr>
    </w:p>
    <w:p w14:paraId="487AEA4E" w14:textId="77777777" w:rsidR="002900AB" w:rsidRDefault="002900AB" w:rsidP="002900AB">
      <w:pPr>
        <w:rPr>
          <w:rFonts w:ascii="Tekton" w:hAnsi="Tekton"/>
        </w:rPr>
      </w:pPr>
    </w:p>
    <w:p w14:paraId="2E7B8EB9" w14:textId="77777777" w:rsidR="002900AB" w:rsidRDefault="002900AB" w:rsidP="002900AB">
      <w:pPr>
        <w:rPr>
          <w:rFonts w:ascii="Tekton" w:hAnsi="Tekton"/>
        </w:rPr>
      </w:pPr>
    </w:p>
    <w:p w14:paraId="551F279F" w14:textId="77777777" w:rsidR="002900AB" w:rsidRDefault="002900AB" w:rsidP="002900AB">
      <w:pPr>
        <w:rPr>
          <w:rFonts w:ascii="Tekton" w:hAnsi="Tekton"/>
        </w:rPr>
      </w:pPr>
    </w:p>
    <w:p w14:paraId="273FE57E" w14:textId="77777777" w:rsidR="002900AB" w:rsidRDefault="002900AB" w:rsidP="002900AB">
      <w:pPr>
        <w:rPr>
          <w:rFonts w:ascii="Tekton" w:hAnsi="Tekton"/>
        </w:rPr>
      </w:pPr>
    </w:p>
    <w:p w14:paraId="5953C75F" w14:textId="77777777" w:rsidR="002900AB" w:rsidRDefault="002900AB" w:rsidP="002900AB">
      <w:pPr>
        <w:rPr>
          <w:rFonts w:ascii="Tekton" w:hAnsi="Tekton"/>
        </w:rPr>
      </w:pPr>
    </w:p>
    <w:p w14:paraId="2787EE86" w14:textId="77777777" w:rsidR="002900AB" w:rsidRDefault="002900AB" w:rsidP="002900AB">
      <w:pPr>
        <w:rPr>
          <w:rFonts w:ascii="Tekton" w:hAnsi="Tekton"/>
        </w:rPr>
      </w:pPr>
    </w:p>
    <w:p w14:paraId="7E1474FA" w14:textId="77777777" w:rsidR="002900AB" w:rsidRDefault="002900AB" w:rsidP="002900AB">
      <w:pPr>
        <w:rPr>
          <w:rFonts w:ascii="Tekton" w:hAnsi="Tekton"/>
        </w:rPr>
      </w:pPr>
    </w:p>
    <w:p w14:paraId="71D8A97B"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0DE98790"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EACDE5"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2016 #5</w:t>
            </w:r>
          </w:p>
        </w:tc>
      </w:tr>
      <w:tr w:rsidR="002900AB" w14:paraId="4245527C" w14:textId="77777777" w:rsidTr="002900AB">
        <w:tc>
          <w:tcPr>
            <w:tcW w:w="10790" w:type="dxa"/>
            <w:tcBorders>
              <w:top w:val="single" w:sz="4" w:space="0" w:color="auto"/>
              <w:left w:val="single" w:sz="4" w:space="0" w:color="auto"/>
              <w:bottom w:val="single" w:sz="4" w:space="0" w:color="auto"/>
              <w:right w:val="single" w:sz="4" w:space="0" w:color="auto"/>
            </w:tcBorders>
          </w:tcPr>
          <w:p w14:paraId="530249B9" w14:textId="77777777" w:rsidR="002900AB" w:rsidRDefault="002900AB">
            <w:pPr>
              <w:spacing w:line="240" w:lineRule="auto"/>
              <w:rPr>
                <w:rFonts w:ascii="Tekton" w:hAnsi="Tekton"/>
              </w:rPr>
            </w:pPr>
            <w:r>
              <w:rPr>
                <w:rFonts w:ascii="Tekton" w:hAnsi="Tekton"/>
              </w:rPr>
              <w:t>The graph below shows the mass of plants from two different species over time. The plants grew while attached to each other. The plants were separated at the time indicated by the vertical line in the graph.</w:t>
            </w:r>
          </w:p>
          <w:p w14:paraId="19D310B5" w14:textId="30BA6B44" w:rsidR="002900AB" w:rsidRDefault="002900AB">
            <w:pPr>
              <w:spacing w:line="240" w:lineRule="auto"/>
              <w:jc w:val="center"/>
              <w:rPr>
                <w:rFonts w:ascii="Tekton" w:hAnsi="Tekton"/>
              </w:rPr>
            </w:pPr>
            <w:r>
              <w:rPr>
                <w:rFonts w:ascii="Tekton" w:hAnsi="Tekton"/>
                <w:noProof/>
              </w:rPr>
              <w:drawing>
                <wp:inline distT="0" distB="0" distL="0" distR="0" wp14:anchorId="0457ADFB" wp14:editId="5B1ADDC3">
                  <wp:extent cx="2202180" cy="1371600"/>
                  <wp:effectExtent l="0" t="0" r="7620" b="0"/>
                  <wp:docPr id="278" name="Picture 278" descr="A picture containing text, receip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picture containing text, receipt, line, fon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2180" cy="1371600"/>
                          </a:xfrm>
                          <a:prstGeom prst="rect">
                            <a:avLst/>
                          </a:prstGeom>
                          <a:noFill/>
                          <a:ln>
                            <a:noFill/>
                          </a:ln>
                        </pic:spPr>
                      </pic:pic>
                    </a:graphicData>
                  </a:graphic>
                </wp:inline>
              </w:drawing>
            </w:r>
          </w:p>
          <w:p w14:paraId="5134A2B4" w14:textId="77777777" w:rsidR="002900AB" w:rsidRDefault="002900AB">
            <w:pPr>
              <w:spacing w:line="240" w:lineRule="auto"/>
              <w:rPr>
                <w:rFonts w:ascii="Tekton" w:hAnsi="Tekton"/>
              </w:rPr>
            </w:pPr>
            <w:r>
              <w:rPr>
                <w:rFonts w:ascii="Tekton" w:hAnsi="Tekton"/>
              </w:rPr>
              <w:t xml:space="preserve">Using template 1, </w:t>
            </w:r>
            <w:r>
              <w:rPr>
                <w:rFonts w:ascii="Tekton" w:hAnsi="Tekton"/>
                <w:b/>
                <w:bCs/>
              </w:rPr>
              <w:t>graph</w:t>
            </w:r>
            <w:r>
              <w:rPr>
                <w:rFonts w:ascii="Tekton" w:hAnsi="Tekton"/>
              </w:rPr>
              <w:t xml:space="preserve"> the predicted shape of the plant-mass lines after separation of the two plants if the plants were in an obligate mutualistic relationship. On template 2, </w:t>
            </w:r>
            <w:r>
              <w:rPr>
                <w:rFonts w:ascii="Tekton" w:hAnsi="Tekton"/>
                <w:b/>
                <w:bCs/>
              </w:rPr>
              <w:t>graph</w:t>
            </w:r>
            <w:r>
              <w:rPr>
                <w:rFonts w:ascii="Tekton" w:hAnsi="Tekton"/>
              </w:rPr>
              <w:t xml:space="preserve"> the predicted shape of the plant-mass lines if the species 2 plant was a parasite of the species 1 plant. </w:t>
            </w:r>
            <w:r>
              <w:rPr>
                <w:rFonts w:ascii="Tekton" w:hAnsi="Tekton"/>
                <w:b/>
                <w:bCs/>
              </w:rPr>
              <w:t xml:space="preserve">Justify </w:t>
            </w:r>
            <w:r>
              <w:rPr>
                <w:rFonts w:ascii="Tekton" w:hAnsi="Tekton"/>
              </w:rPr>
              <w:t xml:space="preserve">each of your predictions. </w:t>
            </w:r>
          </w:p>
          <w:p w14:paraId="6B52C102" w14:textId="61BC7DE1" w:rsidR="002900AB" w:rsidRDefault="002900AB">
            <w:pPr>
              <w:spacing w:line="240" w:lineRule="auto"/>
              <w:jc w:val="center"/>
              <w:rPr>
                <w:rFonts w:ascii="Tekton" w:hAnsi="Tekton"/>
              </w:rPr>
            </w:pPr>
            <w:r>
              <w:rPr>
                <w:rFonts w:ascii="Tekton" w:hAnsi="Tekton"/>
                <w:noProof/>
              </w:rPr>
              <w:drawing>
                <wp:inline distT="0" distB="0" distL="0" distR="0" wp14:anchorId="32BA3400" wp14:editId="7A426F80">
                  <wp:extent cx="5273040" cy="1813560"/>
                  <wp:effectExtent l="0" t="0" r="3810" b="0"/>
                  <wp:docPr id="277" name="Picture 277" descr="A picture containing text, receip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picture containing text, receipt, line, 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1813560"/>
                          </a:xfrm>
                          <a:prstGeom prst="rect">
                            <a:avLst/>
                          </a:prstGeom>
                          <a:noFill/>
                          <a:ln>
                            <a:noFill/>
                          </a:ln>
                        </pic:spPr>
                      </pic:pic>
                    </a:graphicData>
                  </a:graphic>
                </wp:inline>
              </w:drawing>
            </w:r>
          </w:p>
          <w:p w14:paraId="60C35FF6" w14:textId="77777777" w:rsidR="002900AB" w:rsidRDefault="002900AB">
            <w:pPr>
              <w:spacing w:line="240" w:lineRule="auto"/>
              <w:jc w:val="center"/>
              <w:rPr>
                <w:rFonts w:ascii="Tekton" w:hAnsi="Tekton"/>
              </w:rPr>
            </w:pPr>
          </w:p>
        </w:tc>
      </w:tr>
    </w:tbl>
    <w:p w14:paraId="787A2B05"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59454868" w14:textId="77777777" w:rsidTr="002900AB">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D16611" w14:textId="77777777" w:rsidR="002900AB" w:rsidRDefault="002900AB">
            <w:pPr>
              <w:spacing w:after="0" w:line="240" w:lineRule="auto"/>
              <w:jc w:val="center"/>
              <w:rPr>
                <w:rFonts w:ascii="Tekton" w:hAnsi="Tekton"/>
                <w:sz w:val="28"/>
                <w:szCs w:val="28"/>
              </w:rPr>
            </w:pPr>
            <w:r>
              <w:rPr>
                <w:rFonts w:ascii="Tekton" w:hAnsi="Tekton"/>
                <w:sz w:val="28"/>
                <w:szCs w:val="28"/>
              </w:rPr>
              <w:t>2016 #8</w:t>
            </w:r>
          </w:p>
        </w:tc>
      </w:tr>
      <w:tr w:rsidR="002900AB" w14:paraId="6E6F1FC4" w14:textId="77777777" w:rsidTr="002900AB">
        <w:tc>
          <w:tcPr>
            <w:tcW w:w="10430" w:type="dxa"/>
            <w:tcBorders>
              <w:top w:val="single" w:sz="4" w:space="0" w:color="auto"/>
              <w:left w:val="single" w:sz="4" w:space="0" w:color="auto"/>
              <w:bottom w:val="single" w:sz="4" w:space="0" w:color="auto"/>
              <w:right w:val="single" w:sz="4" w:space="0" w:color="auto"/>
            </w:tcBorders>
          </w:tcPr>
          <w:p w14:paraId="51F79A65" w14:textId="6CB5CB9E" w:rsidR="002900AB" w:rsidRDefault="002900AB">
            <w:pPr>
              <w:spacing w:line="240" w:lineRule="auto"/>
              <w:rPr>
                <w:rFonts w:ascii="Tekton" w:hAnsi="Tekton"/>
              </w:rPr>
            </w:pPr>
            <w:r>
              <w:rPr>
                <w:noProof/>
              </w:rPr>
              <w:drawing>
                <wp:anchor distT="0" distB="0" distL="114300" distR="114300" simplePos="0" relativeHeight="251658240" behindDoc="0" locked="0" layoutInCell="1" allowOverlap="1" wp14:anchorId="5003D143" wp14:editId="16343A85">
                  <wp:simplePos x="0" y="0"/>
                  <wp:positionH relativeFrom="column">
                    <wp:posOffset>3744595</wp:posOffset>
                  </wp:positionH>
                  <wp:positionV relativeFrom="paragraph">
                    <wp:posOffset>61595</wp:posOffset>
                  </wp:positionV>
                  <wp:extent cx="2688590" cy="2705100"/>
                  <wp:effectExtent l="0" t="0" r="0" b="0"/>
                  <wp:wrapSquare wrapText="bothSides"/>
                  <wp:docPr id="298" name="Picture 298" descr="A picture containing text, diagram, screensho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picture containing text, diagram, screenshot, sketch&#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8590" cy="2705100"/>
                          </a:xfrm>
                          <a:prstGeom prst="rect">
                            <a:avLst/>
                          </a:prstGeom>
                          <a:noFill/>
                        </pic:spPr>
                      </pic:pic>
                    </a:graphicData>
                  </a:graphic>
                  <wp14:sizeRelH relativeFrom="page">
                    <wp14:pctWidth>0</wp14:pctWidth>
                  </wp14:sizeRelH>
                  <wp14:sizeRelV relativeFrom="page">
                    <wp14:pctHeight>0</wp14:pctHeight>
                  </wp14:sizeRelV>
                </wp:anchor>
              </w:drawing>
            </w:r>
            <w:r>
              <w:rPr>
                <w:rFonts w:ascii="Tekton" w:hAnsi="Tekton"/>
              </w:rPr>
              <w:t>Researchers conducted a study to investigate the effect of exercise on the release of prolactin into the blood. The researchers measured the concentration of prolactin in the blood of eight adult males before (T = 0 hour) and after one hour (T = 1 hour) of vigorous exercise. As a control, the researchers measured the concentration of blood prolactin in the same group of individuals at the same times of day one week later, but without having them exercise. The results are shown in Figure 1.</w:t>
            </w:r>
          </w:p>
          <w:p w14:paraId="22EAF2A7" w14:textId="77777777" w:rsidR="002900AB" w:rsidRDefault="002900AB">
            <w:pPr>
              <w:spacing w:line="240" w:lineRule="auto"/>
              <w:jc w:val="center"/>
              <w:rPr>
                <w:rFonts w:ascii="Tekton" w:hAnsi="Tekton"/>
              </w:rPr>
            </w:pPr>
          </w:p>
          <w:p w14:paraId="2A6BC1F8" w14:textId="77777777" w:rsidR="002900AB" w:rsidRDefault="002900AB">
            <w:pPr>
              <w:spacing w:line="240" w:lineRule="auto"/>
              <w:rPr>
                <w:rFonts w:ascii="Tekton" w:hAnsi="Tekton"/>
              </w:rPr>
            </w:pPr>
            <w:r>
              <w:rPr>
                <w:rFonts w:ascii="Tekton" w:hAnsi="Tekton"/>
              </w:rPr>
              <w:t xml:space="preserve">(a) </w:t>
            </w:r>
            <w:r>
              <w:rPr>
                <w:rFonts w:ascii="Tekton" w:hAnsi="Tekton"/>
                <w:b/>
                <w:bCs/>
              </w:rPr>
              <w:t>Justify</w:t>
            </w:r>
            <w:r>
              <w:rPr>
                <w:rFonts w:ascii="Tekton" w:hAnsi="Tekton"/>
              </w:rPr>
              <w:t xml:space="preserve"> the use of the without-exercise treatment as the control in the study design.</w:t>
            </w:r>
          </w:p>
          <w:p w14:paraId="02FCFDA5" w14:textId="77777777" w:rsidR="002900AB" w:rsidRDefault="002900AB">
            <w:pPr>
              <w:spacing w:line="240" w:lineRule="auto"/>
              <w:rPr>
                <w:rFonts w:ascii="Tekton" w:hAnsi="Tekton"/>
              </w:rPr>
            </w:pPr>
          </w:p>
          <w:p w14:paraId="3E9B5F69" w14:textId="77777777" w:rsidR="002900AB" w:rsidRDefault="002900AB">
            <w:pPr>
              <w:spacing w:line="240" w:lineRule="auto"/>
              <w:rPr>
                <w:rFonts w:ascii="Tekton" w:hAnsi="Tekton"/>
              </w:rPr>
            </w:pPr>
            <w:r>
              <w:rPr>
                <w:rFonts w:ascii="Tekton" w:hAnsi="Tekton"/>
              </w:rPr>
              <w:t xml:space="preserve">(b) Using evidence from the specific treatments, </w:t>
            </w:r>
            <w:r>
              <w:rPr>
                <w:rFonts w:ascii="Tekton" w:hAnsi="Tekton"/>
                <w:b/>
                <w:bCs/>
              </w:rPr>
              <w:t>describe</w:t>
            </w:r>
            <w:r>
              <w:rPr>
                <w:rFonts w:ascii="Tekton" w:hAnsi="Tekton"/>
              </w:rPr>
              <w:t xml:space="preserve"> whether prolactin release changes after exercise. </w:t>
            </w:r>
            <w:r>
              <w:rPr>
                <w:rFonts w:ascii="Tekton" w:hAnsi="Tekton"/>
                <w:b/>
                <w:bCs/>
              </w:rPr>
              <w:t>Justify</w:t>
            </w:r>
            <w:r>
              <w:rPr>
                <w:rFonts w:ascii="Tekton" w:hAnsi="Tekton"/>
              </w:rPr>
              <w:t xml:space="preserve"> your answer.</w:t>
            </w:r>
          </w:p>
          <w:p w14:paraId="69A80906" w14:textId="77777777" w:rsidR="002900AB" w:rsidRDefault="002900AB">
            <w:pPr>
              <w:spacing w:line="240" w:lineRule="auto"/>
              <w:jc w:val="center"/>
              <w:rPr>
                <w:rFonts w:ascii="Tekton" w:hAnsi="Tekton"/>
              </w:rPr>
            </w:pPr>
          </w:p>
        </w:tc>
      </w:tr>
    </w:tbl>
    <w:p w14:paraId="38229452" w14:textId="77777777" w:rsidR="002900AB" w:rsidRDefault="002900AB" w:rsidP="002900AB">
      <w:pPr>
        <w:rPr>
          <w:rFonts w:ascii="Tekton" w:hAnsi="Tekton"/>
        </w:rPr>
      </w:pPr>
    </w:p>
    <w:p w14:paraId="21A0D9D8" w14:textId="77777777" w:rsidR="002900AB" w:rsidRDefault="002900AB" w:rsidP="002900AB">
      <w:pPr>
        <w:rPr>
          <w:rFonts w:ascii="Tekton" w:hAnsi="Tekton"/>
        </w:rPr>
      </w:pPr>
    </w:p>
    <w:p w14:paraId="32D1F4F5" w14:textId="77777777" w:rsidR="002900AB" w:rsidRDefault="002900AB" w:rsidP="002900AB">
      <w:pPr>
        <w:rPr>
          <w:rFonts w:ascii="Tekton" w:hAnsi="Tekton"/>
        </w:rPr>
      </w:pPr>
    </w:p>
    <w:p w14:paraId="500911EB" w14:textId="77777777" w:rsidR="002900AB" w:rsidRDefault="002900AB" w:rsidP="002900AB">
      <w:pPr>
        <w:rPr>
          <w:rFonts w:ascii="Tekton" w:hAnsi="Tekton"/>
        </w:rPr>
      </w:pPr>
    </w:p>
    <w:p w14:paraId="3BAF2B67"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6AE8643E"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20E46F"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2015 #1</w:t>
            </w:r>
          </w:p>
        </w:tc>
      </w:tr>
      <w:tr w:rsidR="002900AB" w14:paraId="1BD8D376" w14:textId="77777777" w:rsidTr="002900AB">
        <w:tc>
          <w:tcPr>
            <w:tcW w:w="10790" w:type="dxa"/>
            <w:tcBorders>
              <w:top w:val="single" w:sz="4" w:space="0" w:color="auto"/>
              <w:left w:val="single" w:sz="4" w:space="0" w:color="auto"/>
              <w:bottom w:val="single" w:sz="4" w:space="0" w:color="auto"/>
              <w:right w:val="single" w:sz="4" w:space="0" w:color="auto"/>
            </w:tcBorders>
          </w:tcPr>
          <w:p w14:paraId="705A8A45" w14:textId="77777777" w:rsidR="002900AB" w:rsidRDefault="002900AB">
            <w:pPr>
              <w:spacing w:line="240" w:lineRule="auto"/>
              <w:rPr>
                <w:rFonts w:ascii="Tekton" w:hAnsi="Tekton"/>
              </w:rPr>
            </w:pPr>
            <w:r>
              <w:rPr>
                <w:rFonts w:ascii="Tekton" w:hAnsi="Tekton"/>
              </w:rPr>
              <w:t>Many species have circadian rhythms that exhibit an approximately 24-hour cycle. Circadian rhythms are controlled by both genetics and environmental conditions, including light. Researchers investigated the effect of light on mouse behavior by using a running wheel with a motion sensor to record activity on actograms, as shown in Figure 1.</w:t>
            </w:r>
          </w:p>
          <w:p w14:paraId="5C775AB2" w14:textId="0AA353AF" w:rsidR="002900AB" w:rsidRDefault="002900AB">
            <w:pPr>
              <w:spacing w:line="240" w:lineRule="auto"/>
              <w:jc w:val="center"/>
              <w:rPr>
                <w:rFonts w:ascii="Tekton" w:hAnsi="Tekton"/>
              </w:rPr>
            </w:pPr>
            <w:r>
              <w:rPr>
                <w:rFonts w:ascii="Tekton" w:hAnsi="Tekton"/>
                <w:noProof/>
              </w:rPr>
              <w:drawing>
                <wp:inline distT="0" distB="0" distL="0" distR="0" wp14:anchorId="2C69B839" wp14:editId="206981C0">
                  <wp:extent cx="3116580" cy="2644140"/>
                  <wp:effectExtent l="0" t="0" r="7620" b="3810"/>
                  <wp:docPr id="276" name="Picture 276" descr="A picture containing sketch, drawing, diagram,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picture containing sketch, drawing, diagram, illustr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6580" cy="2644140"/>
                          </a:xfrm>
                          <a:prstGeom prst="rect">
                            <a:avLst/>
                          </a:prstGeom>
                          <a:noFill/>
                          <a:ln>
                            <a:noFill/>
                          </a:ln>
                        </pic:spPr>
                      </pic:pic>
                    </a:graphicData>
                  </a:graphic>
                </wp:inline>
              </w:drawing>
            </w:r>
          </w:p>
          <w:p w14:paraId="69DF5293" w14:textId="77777777" w:rsidR="002900AB" w:rsidRDefault="002900AB">
            <w:pPr>
              <w:spacing w:line="240" w:lineRule="auto"/>
              <w:jc w:val="center"/>
              <w:rPr>
                <w:rFonts w:ascii="Tekton" w:hAnsi="Tekton"/>
              </w:rPr>
            </w:pPr>
            <w:r>
              <w:rPr>
                <w:rFonts w:ascii="Tekton" w:hAnsi="Tekton"/>
                <w:i/>
                <w:iCs/>
              </w:rPr>
              <w:t xml:space="preserve">Figure 1. Strategy for recording mouse activity data. When a mouse is active on the running wheel, the activity is recorded as a dark horizontal line on an actogram. When the mouse is inactive, no dark line is recorded. </w:t>
            </w:r>
          </w:p>
          <w:p w14:paraId="376FD188" w14:textId="77777777" w:rsidR="002900AB" w:rsidRDefault="002900AB">
            <w:pPr>
              <w:spacing w:line="240" w:lineRule="auto"/>
              <w:jc w:val="center"/>
              <w:rPr>
                <w:rFonts w:ascii="Tekton" w:hAnsi="Tekton"/>
              </w:rPr>
            </w:pPr>
          </w:p>
          <w:p w14:paraId="57C6191C" w14:textId="77777777" w:rsidR="002900AB" w:rsidRDefault="002900AB">
            <w:pPr>
              <w:spacing w:line="240" w:lineRule="auto"/>
              <w:rPr>
                <w:rFonts w:ascii="Tekton" w:hAnsi="Tekton"/>
              </w:rPr>
            </w:pPr>
            <w:r>
              <w:rPr>
                <w:rFonts w:ascii="Tekton" w:hAnsi="Tekton"/>
              </w:rPr>
              <w:t xml:space="preserve">For the investigation, adult male mice were individually housed in cages in a soundproof room at 25°C. Each mouse was provided with adequate food, water, bedding material, and a running wheel. The mice were exposed to daily periods of 12 hours of light (L) and 12 hours of dark (D) (L12:D12) for 14 days, and their activity was continuously monitored. The activity data are shown in Figure 2. </w:t>
            </w:r>
          </w:p>
          <w:p w14:paraId="65BE24AE" w14:textId="77777777" w:rsidR="002900AB" w:rsidRDefault="002900AB">
            <w:pPr>
              <w:spacing w:line="240" w:lineRule="auto"/>
              <w:jc w:val="center"/>
              <w:rPr>
                <w:rFonts w:ascii="Tekton" w:hAnsi="Tekton"/>
              </w:rPr>
            </w:pPr>
          </w:p>
          <w:p w14:paraId="4A921B6D" w14:textId="5E260BBD" w:rsidR="002900AB" w:rsidRDefault="002900AB">
            <w:pPr>
              <w:spacing w:line="240" w:lineRule="auto"/>
              <w:jc w:val="center"/>
              <w:rPr>
                <w:rFonts w:ascii="Tekton" w:hAnsi="Tekton"/>
              </w:rPr>
            </w:pPr>
            <w:r>
              <w:rPr>
                <w:rFonts w:ascii="Tekton" w:hAnsi="Tekton"/>
                <w:noProof/>
              </w:rPr>
              <w:drawing>
                <wp:inline distT="0" distB="0" distL="0" distR="0" wp14:anchorId="6ECD1C79" wp14:editId="491FA5BC">
                  <wp:extent cx="2926080" cy="2072640"/>
                  <wp:effectExtent l="0" t="0" r="7620" b="3810"/>
                  <wp:docPr id="275" name="Picture 275"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picture containing text, screenshot, line,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2072640"/>
                          </a:xfrm>
                          <a:prstGeom prst="rect">
                            <a:avLst/>
                          </a:prstGeom>
                          <a:noFill/>
                          <a:ln>
                            <a:noFill/>
                          </a:ln>
                        </pic:spPr>
                      </pic:pic>
                    </a:graphicData>
                  </a:graphic>
                </wp:inline>
              </w:drawing>
            </w:r>
            <w:r>
              <w:rPr>
                <w:rFonts w:ascii="Tekton" w:hAnsi="Tekton"/>
              </w:rPr>
              <w:t xml:space="preserve">         </w:t>
            </w:r>
            <w:r>
              <w:rPr>
                <w:rFonts w:ascii="Tekton" w:hAnsi="Tekton"/>
                <w:noProof/>
              </w:rPr>
              <w:drawing>
                <wp:inline distT="0" distB="0" distL="0" distR="0" wp14:anchorId="4DCA4FE2" wp14:editId="09D42419">
                  <wp:extent cx="2827020" cy="2194560"/>
                  <wp:effectExtent l="0" t="0" r="0" b="0"/>
                  <wp:docPr id="274" name="Picture 27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picture containing text, screenshot, line,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7020" cy="2194560"/>
                          </a:xfrm>
                          <a:prstGeom prst="rect">
                            <a:avLst/>
                          </a:prstGeom>
                          <a:noFill/>
                          <a:ln>
                            <a:noFill/>
                          </a:ln>
                        </pic:spPr>
                      </pic:pic>
                    </a:graphicData>
                  </a:graphic>
                </wp:inline>
              </w:drawing>
            </w:r>
          </w:p>
          <w:p w14:paraId="6232F3DF" w14:textId="7B96A2BD" w:rsidR="002900AB" w:rsidRDefault="002900AB">
            <w:pPr>
              <w:spacing w:line="240" w:lineRule="auto"/>
              <w:jc w:val="center"/>
              <w:rPr>
                <w:rFonts w:ascii="Tekton" w:hAnsi="Tekton"/>
              </w:rPr>
            </w:pPr>
            <w:r>
              <w:rPr>
                <w:noProof/>
              </w:rPr>
              <mc:AlternateContent>
                <mc:Choice Requires="wps">
                  <w:drawing>
                    <wp:anchor distT="0" distB="0" distL="114300" distR="114300" simplePos="0" relativeHeight="251658240" behindDoc="0" locked="0" layoutInCell="1" allowOverlap="1" wp14:anchorId="3D7FCFC6" wp14:editId="59891926">
                      <wp:simplePos x="0" y="0"/>
                      <wp:positionH relativeFrom="column">
                        <wp:posOffset>423545</wp:posOffset>
                      </wp:positionH>
                      <wp:positionV relativeFrom="paragraph">
                        <wp:posOffset>19685</wp:posOffset>
                      </wp:positionV>
                      <wp:extent cx="2749550" cy="46355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2749550" cy="463550"/>
                              </a:xfrm>
                              <a:prstGeom prst="rect">
                                <a:avLst/>
                              </a:prstGeom>
                              <a:solidFill>
                                <a:schemeClr val="lt1"/>
                              </a:solidFill>
                              <a:ln w="6350">
                                <a:noFill/>
                              </a:ln>
                            </wps:spPr>
                            <wps:txbx>
                              <w:txbxContent>
                                <w:p w14:paraId="44DCF84C" w14:textId="77777777" w:rsidR="002900AB" w:rsidRDefault="002900AB" w:rsidP="002900AB">
                                  <w:pPr>
                                    <w:spacing w:after="0" w:line="240" w:lineRule="auto"/>
                                    <w:jc w:val="center"/>
                                    <w:rPr>
                                      <w:rFonts w:ascii="Tekton" w:hAnsi="Tekton"/>
                                      <w:i/>
                                      <w:iCs/>
                                      <w:sz w:val="16"/>
                                      <w:szCs w:val="16"/>
                                    </w:rPr>
                                  </w:pPr>
                                  <w:r>
                                    <w:rPr>
                                      <w:rFonts w:ascii="Tekton" w:hAnsi="Tekton"/>
                                      <w:i/>
                                      <w:iCs/>
                                      <w:sz w:val="16"/>
                                      <w:szCs w:val="16"/>
                                    </w:rPr>
                                    <w:t xml:space="preserve">Figure 2. Actogram of mouse activity under L12:D12 conditions. Each row represents a 24-hour period, and the dark horizontal lines represent activity on the running wheel. </w:t>
                                  </w:r>
                                </w:p>
                                <w:p w14:paraId="6C2E585E" w14:textId="77777777" w:rsidR="002900AB" w:rsidRDefault="002900AB" w:rsidP="002900AB">
                                  <w:pPr>
                                    <w:rPr>
                                      <w:sz w:val="16"/>
                                      <w:szCs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D7FCFC6" id="_x0000_t202" coordsize="21600,21600" o:spt="202" path="m,l,21600r21600,l21600,xe">
                      <v:stroke joinstyle="miter"/>
                      <v:path gradientshapeok="t" o:connecttype="rect"/>
                    </v:shapetype>
                    <v:shape id="Text Box 322" o:spid="_x0000_s1026" type="#_x0000_t202" style="position:absolute;left:0;text-align:left;margin-left:33.35pt;margin-top:1.55pt;width:216.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" fillcolor="white [3201]" stroked="f" strokeweight=".5pt">
                      <v:textbox>
                        <w:txbxContent>
                          <w:p w14:paraId="44DCF84C" w14:textId="77777777" w:rsidR="002900AB" w:rsidRDefault="002900AB" w:rsidP="002900AB">
                            <w:pPr>
                              <w:spacing w:after="0" w:line="240" w:lineRule="auto"/>
                              <w:jc w:val="center"/>
                              <w:rPr>
                                <w:rFonts w:ascii="Tekton" w:hAnsi="Tekton"/>
                                <w:i/>
                                <w:iCs/>
                                <w:sz w:val="16"/>
                                <w:szCs w:val="16"/>
                              </w:rPr>
                            </w:pPr>
                            <w:r>
                              <w:rPr>
                                <w:rFonts w:ascii="Tekton" w:hAnsi="Tekton"/>
                                <w:i/>
                                <w:iCs/>
                                <w:sz w:val="16"/>
                                <w:szCs w:val="16"/>
                              </w:rPr>
                              <w:t xml:space="preserve">Figure 2. Actogram of mouse activity under L12:D12 conditions. Each row represents a 24-hour period, and the dark horizontal lines represent activity on the running wheel. </w:t>
                            </w:r>
                          </w:p>
                          <w:p w14:paraId="6C2E585E" w14:textId="77777777" w:rsidR="002900AB" w:rsidRDefault="002900AB" w:rsidP="002900AB">
                            <w:pPr>
                              <w:rPr>
                                <w:sz w:val="16"/>
                                <w:szCs w:val="16"/>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B52BDC9" wp14:editId="0C81357C">
                      <wp:simplePos x="0" y="0"/>
                      <wp:positionH relativeFrom="column">
                        <wp:posOffset>3573145</wp:posOffset>
                      </wp:positionH>
                      <wp:positionV relativeFrom="paragraph">
                        <wp:posOffset>19685</wp:posOffset>
                      </wp:positionV>
                      <wp:extent cx="2749550" cy="47625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2749550" cy="476250"/>
                              </a:xfrm>
                              <a:prstGeom prst="rect">
                                <a:avLst/>
                              </a:prstGeom>
                              <a:solidFill>
                                <a:schemeClr val="lt1"/>
                              </a:solidFill>
                              <a:ln w="6350">
                                <a:noFill/>
                              </a:ln>
                            </wps:spPr>
                            <wps:txbx>
                              <w:txbxContent>
                                <w:p w14:paraId="47D2ACFA" w14:textId="77777777" w:rsidR="002900AB" w:rsidRDefault="002900AB" w:rsidP="002900AB">
                                  <w:pPr>
                                    <w:jc w:val="center"/>
                                    <w:rPr>
                                      <w:sz w:val="16"/>
                                      <w:szCs w:val="16"/>
                                    </w:rPr>
                                  </w:pPr>
                                  <w:r>
                                    <w:rPr>
                                      <w:rFonts w:ascii="Tekton" w:hAnsi="Tekton"/>
                                      <w:i/>
                                      <w:iCs/>
                                      <w:sz w:val="16"/>
                                      <w:szCs w:val="16"/>
                                    </w:rPr>
                                    <w:t>Figure 3. Actogram of mouse activity under DD conditions. Each row represents a 24-hour period, and the dark horizontal lines represent activity on the running wheel.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52BDC9" id="Text Box 323" o:spid="_x0000_s1027" type="#_x0000_t202" style="position:absolute;left:0;text-align:left;margin-left:281.35pt;margin-top:1.55pt;width:216.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" fillcolor="white [3201]" stroked="f" strokeweight=".5pt">
                      <v:textbox>
                        <w:txbxContent>
                          <w:p w14:paraId="47D2ACFA" w14:textId="77777777" w:rsidR="002900AB" w:rsidRDefault="002900AB" w:rsidP="002900AB">
                            <w:pPr>
                              <w:jc w:val="center"/>
                              <w:rPr>
                                <w:sz w:val="16"/>
                                <w:szCs w:val="16"/>
                              </w:rPr>
                            </w:pPr>
                            <w:r>
                              <w:rPr>
                                <w:rFonts w:ascii="Tekton" w:hAnsi="Tekton"/>
                                <w:i/>
                                <w:iCs/>
                                <w:sz w:val="16"/>
                                <w:szCs w:val="16"/>
                              </w:rPr>
                              <w:t>Figure 3. Actogram of mouse activity under DD conditions. Each row represents a 24-hour period, and the dark horizontal lines represent activity on the running wheel.</w:t>
                            </w:r>
                          </w:p>
                        </w:txbxContent>
                      </v:textbox>
                    </v:shape>
                  </w:pict>
                </mc:Fallback>
              </mc:AlternateContent>
            </w:r>
          </w:p>
          <w:p w14:paraId="57C29298" w14:textId="77777777" w:rsidR="002900AB" w:rsidRDefault="002900AB">
            <w:pPr>
              <w:spacing w:line="240" w:lineRule="auto"/>
              <w:jc w:val="center"/>
              <w:rPr>
                <w:rFonts w:ascii="Tekton" w:hAnsi="Tekton"/>
              </w:rPr>
            </w:pPr>
          </w:p>
          <w:p w14:paraId="5E7EB03A" w14:textId="77777777" w:rsidR="002900AB" w:rsidRDefault="002900AB">
            <w:pPr>
              <w:spacing w:line="240" w:lineRule="auto"/>
              <w:rPr>
                <w:rFonts w:ascii="Tekton" w:hAnsi="Tekton"/>
              </w:rPr>
            </w:pPr>
          </w:p>
          <w:p w14:paraId="3D3B8733" w14:textId="77777777" w:rsidR="002900AB" w:rsidRDefault="002900AB">
            <w:pPr>
              <w:spacing w:line="240" w:lineRule="auto"/>
              <w:rPr>
                <w:rFonts w:ascii="Tekton" w:hAnsi="Tekton"/>
              </w:rPr>
            </w:pPr>
          </w:p>
          <w:p w14:paraId="2FBE791C" w14:textId="77777777" w:rsidR="002900AB" w:rsidRDefault="002900AB">
            <w:pPr>
              <w:spacing w:line="240" w:lineRule="auto"/>
              <w:rPr>
                <w:rFonts w:ascii="Tekton" w:hAnsi="Tekton"/>
              </w:rPr>
            </w:pPr>
            <w:r>
              <w:rPr>
                <w:rFonts w:ascii="Tekton" w:hAnsi="Tekton"/>
              </w:rPr>
              <w:t xml:space="preserve">After 14 days in L12:D12, the mice were placed in continuous darkness (DD), and their activity on the running wheel was recorded as before. The activity data under DD conditions are shown in Figure 3. </w:t>
            </w:r>
          </w:p>
          <w:p w14:paraId="3938E8E2" w14:textId="77777777" w:rsidR="002900AB" w:rsidRDefault="002900AB">
            <w:pPr>
              <w:spacing w:line="240" w:lineRule="auto"/>
              <w:rPr>
                <w:rFonts w:ascii="Tekton" w:hAnsi="Tekton"/>
              </w:rPr>
            </w:pPr>
          </w:p>
          <w:p w14:paraId="574B0B67" w14:textId="77777777" w:rsidR="002900AB" w:rsidRDefault="002900AB">
            <w:pPr>
              <w:spacing w:line="240" w:lineRule="auto"/>
              <w:rPr>
                <w:rFonts w:ascii="Tekton" w:hAnsi="Tekton"/>
              </w:rPr>
            </w:pPr>
          </w:p>
          <w:p w14:paraId="75015E6F" w14:textId="77777777" w:rsidR="002900AB" w:rsidRDefault="002900AB">
            <w:pPr>
              <w:spacing w:line="240" w:lineRule="auto"/>
              <w:rPr>
                <w:rFonts w:ascii="Tekton" w:hAnsi="Tekton"/>
              </w:rPr>
            </w:pPr>
          </w:p>
          <w:p w14:paraId="5090B75E" w14:textId="77777777" w:rsidR="002900AB" w:rsidRDefault="002900AB">
            <w:pPr>
              <w:spacing w:line="240" w:lineRule="auto"/>
              <w:rPr>
                <w:rFonts w:ascii="Tekton" w:hAnsi="Tekton"/>
              </w:rPr>
            </w:pPr>
          </w:p>
          <w:p w14:paraId="5AD7727B" w14:textId="77777777" w:rsidR="002900AB" w:rsidRDefault="002900AB">
            <w:pPr>
              <w:spacing w:line="240" w:lineRule="auto"/>
              <w:rPr>
                <w:rFonts w:ascii="Tekton" w:hAnsi="Tekton"/>
              </w:rPr>
            </w:pPr>
          </w:p>
          <w:p w14:paraId="164FB0A7" w14:textId="77777777" w:rsidR="002900AB" w:rsidRDefault="002900AB">
            <w:pPr>
              <w:spacing w:line="240" w:lineRule="auto"/>
              <w:rPr>
                <w:rFonts w:ascii="Tekton" w:hAnsi="Tekton"/>
              </w:rPr>
            </w:pPr>
            <w:r>
              <w:rPr>
                <w:rFonts w:ascii="Tekton" w:hAnsi="Tekton"/>
              </w:rPr>
              <w:t>*NOTE: Part (a) IS OUT OF SCOPE FOR THE EXAM*</w:t>
            </w:r>
          </w:p>
          <w:p w14:paraId="0A38B397" w14:textId="77777777" w:rsidR="002900AB" w:rsidRDefault="002900AB">
            <w:pPr>
              <w:spacing w:line="240" w:lineRule="auto"/>
              <w:jc w:val="center"/>
              <w:rPr>
                <w:rFonts w:ascii="Tekton" w:hAnsi="Tekton"/>
              </w:rPr>
            </w:pPr>
          </w:p>
          <w:p w14:paraId="3C4E4ED2" w14:textId="77777777" w:rsidR="002900AB" w:rsidRDefault="002900AB">
            <w:pPr>
              <w:spacing w:line="240" w:lineRule="auto"/>
              <w:rPr>
                <w:rFonts w:ascii="Tekton" w:hAnsi="Tekton"/>
              </w:rPr>
            </w:pPr>
            <w:r>
              <w:rPr>
                <w:rFonts w:ascii="Tekton" w:hAnsi="Tekton"/>
              </w:rPr>
              <w:lastRenderedPageBreak/>
              <w:t xml:space="preserve">(a) The nervous system plays a role in coordinating the observed activity pattern of the mice in response to light-dark stimuli. </w:t>
            </w:r>
            <w:r>
              <w:rPr>
                <w:rFonts w:ascii="Tekton" w:hAnsi="Tekton"/>
                <w:b/>
                <w:bCs/>
              </w:rPr>
              <w:t>Describe</w:t>
            </w:r>
            <w:r>
              <w:rPr>
                <w:rFonts w:ascii="Tekton" w:hAnsi="Tekton"/>
              </w:rPr>
              <w:t xml:space="preserve"> ONE role of each of the following anatomical structures in responding to light-dark stimuli.</w:t>
            </w:r>
          </w:p>
          <w:p w14:paraId="23329326" w14:textId="77777777" w:rsidR="002900AB" w:rsidRDefault="002900AB">
            <w:pPr>
              <w:spacing w:line="240" w:lineRule="auto"/>
              <w:rPr>
                <w:rFonts w:ascii="Tekton" w:hAnsi="Tekton"/>
              </w:rPr>
            </w:pPr>
            <w:r>
              <w:rPr>
                <w:rFonts w:ascii="Tekton" w:hAnsi="Tekton"/>
              </w:rPr>
              <w:tab/>
              <w:t>• A photoreceptor in the retina of the eye</w:t>
            </w:r>
          </w:p>
          <w:p w14:paraId="6643EFDF" w14:textId="77777777" w:rsidR="002900AB" w:rsidRDefault="002900AB">
            <w:pPr>
              <w:spacing w:line="240" w:lineRule="auto"/>
              <w:rPr>
                <w:rFonts w:ascii="Tekton" w:hAnsi="Tekton"/>
              </w:rPr>
            </w:pPr>
            <w:r>
              <w:rPr>
                <w:rFonts w:ascii="Tekton" w:hAnsi="Tekton"/>
              </w:rPr>
              <w:tab/>
              <w:t>• The brain</w:t>
            </w:r>
          </w:p>
          <w:p w14:paraId="57561A66" w14:textId="77777777" w:rsidR="002900AB" w:rsidRDefault="002900AB">
            <w:pPr>
              <w:spacing w:line="240" w:lineRule="auto"/>
              <w:rPr>
                <w:rFonts w:ascii="Tekton" w:hAnsi="Tekton"/>
              </w:rPr>
            </w:pPr>
            <w:r>
              <w:rPr>
                <w:rFonts w:ascii="Tekton" w:hAnsi="Tekton"/>
              </w:rPr>
              <w:tab/>
              <w:t>• A motor neuron</w:t>
            </w:r>
          </w:p>
          <w:p w14:paraId="1D3F9379" w14:textId="77777777" w:rsidR="002900AB" w:rsidRDefault="002900AB">
            <w:pPr>
              <w:spacing w:line="240" w:lineRule="auto"/>
              <w:rPr>
                <w:rFonts w:ascii="Tekton" w:hAnsi="Tekton"/>
              </w:rPr>
            </w:pPr>
          </w:p>
          <w:p w14:paraId="2B094952" w14:textId="77777777" w:rsidR="002900AB" w:rsidRDefault="002900AB">
            <w:pPr>
              <w:spacing w:line="240" w:lineRule="auto"/>
              <w:rPr>
                <w:rFonts w:ascii="Tekton" w:hAnsi="Tekton"/>
              </w:rPr>
            </w:pPr>
            <w:r>
              <w:rPr>
                <w:rFonts w:ascii="Tekton" w:hAnsi="Tekton"/>
              </w:rPr>
              <w:t xml:space="preserve">(b) Based on an analysis of the data in Figure 2, </w:t>
            </w:r>
            <w:r>
              <w:rPr>
                <w:rFonts w:ascii="Tekton" w:hAnsi="Tekton"/>
                <w:b/>
                <w:bCs/>
              </w:rPr>
              <w:t>describe</w:t>
            </w:r>
            <w:r>
              <w:rPr>
                <w:rFonts w:ascii="Tekton" w:hAnsi="Tekton"/>
              </w:rPr>
              <w:t xml:space="preserve"> the activity pattern of the mice during the light and dark periods of the L12:D12 cycle.</w:t>
            </w:r>
          </w:p>
          <w:p w14:paraId="1E4EA9C1" w14:textId="77777777" w:rsidR="002900AB" w:rsidRDefault="002900AB">
            <w:pPr>
              <w:spacing w:line="240" w:lineRule="auto"/>
              <w:rPr>
                <w:rFonts w:ascii="Tekton" w:hAnsi="Tekton"/>
              </w:rPr>
            </w:pPr>
          </w:p>
          <w:p w14:paraId="4AD31838" w14:textId="77777777" w:rsidR="002900AB" w:rsidRDefault="002900AB">
            <w:pPr>
              <w:spacing w:line="240" w:lineRule="auto"/>
              <w:rPr>
                <w:rFonts w:ascii="Tekton" w:hAnsi="Tekton"/>
              </w:rPr>
            </w:pPr>
            <w:r>
              <w:rPr>
                <w:rFonts w:ascii="Tekton" w:hAnsi="Tekton"/>
              </w:rPr>
              <w:t xml:space="preserve">(c) The researchers claim that the genetically controlled circadian rhythm in the mice does not follow a 24-hour cycle. </w:t>
            </w:r>
            <w:r>
              <w:rPr>
                <w:rFonts w:ascii="Tekton" w:hAnsi="Tekton"/>
                <w:b/>
                <w:bCs/>
              </w:rPr>
              <w:t>Describe</w:t>
            </w:r>
            <w:r>
              <w:rPr>
                <w:rFonts w:ascii="Tekton" w:hAnsi="Tekton"/>
              </w:rPr>
              <w:t xml:space="preserve"> ONE difference between the daily pattern of activity under L12:D12 conditions (Figure 2) and under DD conditions (Figure 3), and use the data to </w:t>
            </w:r>
            <w:r>
              <w:rPr>
                <w:rFonts w:ascii="Tekton" w:hAnsi="Tekton"/>
                <w:b/>
                <w:bCs/>
              </w:rPr>
              <w:t xml:space="preserve">support </w:t>
            </w:r>
            <w:r>
              <w:rPr>
                <w:rFonts w:ascii="Tekton" w:hAnsi="Tekton"/>
              </w:rPr>
              <w:t>the researchers’ claim.</w:t>
            </w:r>
          </w:p>
          <w:p w14:paraId="1F5504A5" w14:textId="77777777" w:rsidR="002900AB" w:rsidRDefault="002900AB">
            <w:pPr>
              <w:spacing w:line="240" w:lineRule="auto"/>
              <w:rPr>
                <w:rFonts w:ascii="Tekton" w:hAnsi="Tekton"/>
              </w:rPr>
            </w:pPr>
          </w:p>
          <w:p w14:paraId="1BA001CA" w14:textId="77777777" w:rsidR="002900AB" w:rsidRDefault="002900AB">
            <w:pPr>
              <w:spacing w:line="240" w:lineRule="auto"/>
              <w:rPr>
                <w:rFonts w:ascii="Tekton" w:hAnsi="Tekton"/>
              </w:rPr>
            </w:pPr>
            <w:r>
              <w:rPr>
                <w:rFonts w:ascii="Tekton" w:hAnsi="Tekton"/>
              </w:rPr>
              <w:t xml:space="preserve">(d) To investigate the claim that exposure to light overrides the genetically controlled circadian rhythm, the researchers plan to repeat the experiment with mutant mice lacking a gene that controls the circadian rhythm. </w:t>
            </w:r>
            <w:r>
              <w:rPr>
                <w:rFonts w:ascii="Tekton" w:hAnsi="Tekton"/>
                <w:b/>
                <w:bCs/>
              </w:rPr>
              <w:t xml:space="preserve">Predict </w:t>
            </w:r>
            <w:r>
              <w:rPr>
                <w:rFonts w:ascii="Tekton" w:hAnsi="Tekton"/>
              </w:rPr>
              <w:t>the observed activity pattern of the mutant mice under L12:D12 conditions and under DD conditions that would support the claim that light overrides the genetically controlled circadian rhythm.</w:t>
            </w:r>
          </w:p>
          <w:p w14:paraId="64715FAC" w14:textId="77777777" w:rsidR="002900AB" w:rsidRDefault="002900AB">
            <w:pPr>
              <w:spacing w:line="240" w:lineRule="auto"/>
              <w:rPr>
                <w:rFonts w:ascii="Tekton" w:hAnsi="Tekton"/>
              </w:rPr>
            </w:pPr>
          </w:p>
          <w:p w14:paraId="6C7039A6" w14:textId="77777777" w:rsidR="002900AB" w:rsidRDefault="002900AB">
            <w:pPr>
              <w:spacing w:line="240" w:lineRule="auto"/>
              <w:rPr>
                <w:rFonts w:ascii="Tekton" w:hAnsi="Tekton"/>
              </w:rPr>
            </w:pPr>
            <w:r>
              <w:rPr>
                <w:rFonts w:ascii="Tekton" w:hAnsi="Tekton"/>
              </w:rPr>
              <w:t xml:space="preserve">(e) In nature, mice are potential prey for some predatory birds that hunt during the day. </w:t>
            </w:r>
            <w:r>
              <w:rPr>
                <w:rFonts w:ascii="Tekton" w:hAnsi="Tekton"/>
                <w:b/>
                <w:bCs/>
              </w:rPr>
              <w:t>Describe</w:t>
            </w:r>
            <w:r>
              <w:rPr>
                <w:rFonts w:ascii="Tekton" w:hAnsi="Tekton"/>
              </w:rPr>
              <w:t xml:space="preserve"> TWO features of a model that represents how the predator-prey relationship between the birds and the mice may have resulted in the evolution of the observed activity pattern of the mice.</w:t>
            </w:r>
          </w:p>
          <w:p w14:paraId="28609249" w14:textId="77777777" w:rsidR="002900AB" w:rsidRDefault="002900AB">
            <w:pPr>
              <w:spacing w:line="240" w:lineRule="auto"/>
              <w:jc w:val="center"/>
              <w:rPr>
                <w:rFonts w:ascii="Tekton" w:hAnsi="Tekton"/>
              </w:rPr>
            </w:pPr>
          </w:p>
        </w:tc>
      </w:tr>
    </w:tbl>
    <w:p w14:paraId="683520A5"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77917EF6"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323E6B" w14:textId="77777777" w:rsidR="002900AB" w:rsidRDefault="002900AB">
            <w:pPr>
              <w:spacing w:after="0" w:line="240" w:lineRule="auto"/>
              <w:jc w:val="center"/>
              <w:rPr>
                <w:rFonts w:ascii="Tekton" w:hAnsi="Tekton"/>
                <w:sz w:val="28"/>
                <w:szCs w:val="28"/>
              </w:rPr>
            </w:pPr>
            <w:r>
              <w:rPr>
                <w:rFonts w:ascii="Tekton" w:hAnsi="Tekton"/>
                <w:sz w:val="28"/>
                <w:szCs w:val="28"/>
              </w:rPr>
              <w:t>2015 #5</w:t>
            </w:r>
          </w:p>
        </w:tc>
      </w:tr>
      <w:tr w:rsidR="002900AB" w14:paraId="604D4308" w14:textId="77777777" w:rsidTr="002900AB">
        <w:tc>
          <w:tcPr>
            <w:tcW w:w="10790" w:type="dxa"/>
            <w:tcBorders>
              <w:top w:val="single" w:sz="4" w:space="0" w:color="auto"/>
              <w:left w:val="single" w:sz="4" w:space="0" w:color="auto"/>
              <w:bottom w:val="single" w:sz="4" w:space="0" w:color="auto"/>
              <w:right w:val="single" w:sz="4" w:space="0" w:color="auto"/>
            </w:tcBorders>
          </w:tcPr>
          <w:p w14:paraId="23C09962" w14:textId="77777777" w:rsidR="002900AB" w:rsidRDefault="002900AB">
            <w:pPr>
              <w:spacing w:line="240" w:lineRule="auto"/>
              <w:rPr>
                <w:rFonts w:ascii="Tekton" w:hAnsi="Tekton"/>
              </w:rPr>
            </w:pPr>
            <w:r>
              <w:rPr>
                <w:rFonts w:ascii="Tekton" w:hAnsi="Tekton"/>
              </w:rPr>
              <w:t>Phototropism in plants is a response in which a plant shoot grows toward a light source. The results of five different experimental treatments from classic investigations of phototropism are shown below.</w:t>
            </w:r>
          </w:p>
          <w:p w14:paraId="2EC8FB60" w14:textId="77777777" w:rsidR="002900AB" w:rsidRDefault="002900AB">
            <w:pPr>
              <w:spacing w:line="240" w:lineRule="auto"/>
              <w:rPr>
                <w:rFonts w:ascii="Tekton" w:hAnsi="Tekton"/>
              </w:rPr>
            </w:pPr>
          </w:p>
          <w:p w14:paraId="6F60633F" w14:textId="77777777" w:rsidR="002900AB" w:rsidRDefault="002900AB">
            <w:pPr>
              <w:spacing w:line="240" w:lineRule="auto"/>
              <w:rPr>
                <w:rFonts w:ascii="Tekton" w:hAnsi="Tekton"/>
              </w:rPr>
            </w:pPr>
            <w:r>
              <w:rPr>
                <w:rFonts w:ascii="Tekton" w:hAnsi="Tekton"/>
              </w:rPr>
              <w:t xml:space="preserve">(a) </w:t>
            </w:r>
            <w:r>
              <w:rPr>
                <w:rFonts w:ascii="Tekton" w:hAnsi="Tekton"/>
                <w:b/>
                <w:bCs/>
              </w:rPr>
              <w:t>Give support</w:t>
            </w:r>
            <w:r>
              <w:rPr>
                <w:rFonts w:ascii="Tekton" w:hAnsi="Tekton"/>
              </w:rPr>
              <w:t xml:space="preserve"> for the claim that the cells located in the tip of the plant shoot detect the light by comparing the results from treatment group I with the results from treatment group II and treatment group III.</w:t>
            </w:r>
          </w:p>
          <w:p w14:paraId="5FCC4BC4" w14:textId="77777777" w:rsidR="002900AB" w:rsidRDefault="002900AB">
            <w:pPr>
              <w:spacing w:line="240" w:lineRule="auto"/>
              <w:rPr>
                <w:rFonts w:ascii="Tekton" w:hAnsi="Tekton"/>
              </w:rPr>
            </w:pPr>
          </w:p>
          <w:p w14:paraId="3B837CFD" w14:textId="77777777" w:rsidR="002900AB" w:rsidRDefault="002900AB">
            <w:pPr>
              <w:spacing w:line="240" w:lineRule="auto"/>
              <w:rPr>
                <w:rFonts w:ascii="Tekton" w:hAnsi="Tekton"/>
              </w:rPr>
            </w:pPr>
            <w:r>
              <w:rPr>
                <w:rFonts w:ascii="Tekton" w:hAnsi="Tekton"/>
              </w:rPr>
              <w:t xml:space="preserve">(b) In treatment groups IV and V, the tips of the plants are removed and placed back onto the shoot on either a permeable or impermeable barrier. Using the results from treatment groups IV and V, </w:t>
            </w:r>
            <w:r>
              <w:rPr>
                <w:rFonts w:ascii="Tekton" w:hAnsi="Tekton"/>
                <w:b/>
                <w:bCs/>
              </w:rPr>
              <w:t>describe</w:t>
            </w:r>
            <w:r>
              <w:rPr>
                <w:rFonts w:ascii="Tekton" w:hAnsi="Tekton"/>
              </w:rPr>
              <w:t xml:space="preserve"> TWO additional characteristics of the phototropism response. </w:t>
            </w:r>
          </w:p>
          <w:p w14:paraId="3E5EC722" w14:textId="77777777" w:rsidR="002900AB" w:rsidRDefault="002900AB">
            <w:pPr>
              <w:spacing w:line="240" w:lineRule="auto"/>
              <w:jc w:val="center"/>
              <w:rPr>
                <w:rFonts w:ascii="Tekton" w:hAnsi="Tekton"/>
              </w:rPr>
            </w:pPr>
          </w:p>
          <w:p w14:paraId="550A394B" w14:textId="26C5A1EC" w:rsidR="002900AB" w:rsidRDefault="002900AB">
            <w:pPr>
              <w:spacing w:line="240" w:lineRule="auto"/>
              <w:jc w:val="center"/>
              <w:rPr>
                <w:rFonts w:ascii="Tekton" w:hAnsi="Tekton"/>
              </w:rPr>
            </w:pPr>
            <w:r>
              <w:rPr>
                <w:noProof/>
              </w:rPr>
              <w:drawing>
                <wp:inline distT="0" distB="0" distL="0" distR="0" wp14:anchorId="656769BD" wp14:editId="5B17452C">
                  <wp:extent cx="5257800" cy="2278380"/>
                  <wp:effectExtent l="0" t="0" r="0" b="7620"/>
                  <wp:docPr id="273" name="Picture 273" descr="A picture containing sketch, diagram,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sketch, diagram, drawing, whit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278380"/>
                          </a:xfrm>
                          <a:prstGeom prst="rect">
                            <a:avLst/>
                          </a:prstGeom>
                          <a:noFill/>
                          <a:ln>
                            <a:noFill/>
                          </a:ln>
                        </pic:spPr>
                      </pic:pic>
                    </a:graphicData>
                  </a:graphic>
                </wp:inline>
              </w:drawing>
            </w:r>
          </w:p>
          <w:p w14:paraId="0444D934" w14:textId="77777777" w:rsidR="002900AB" w:rsidRDefault="002900AB">
            <w:pPr>
              <w:spacing w:line="240" w:lineRule="auto"/>
              <w:jc w:val="center"/>
              <w:rPr>
                <w:rFonts w:ascii="Tekton" w:hAnsi="Tekton"/>
              </w:rPr>
            </w:pPr>
          </w:p>
        </w:tc>
      </w:tr>
    </w:tbl>
    <w:p w14:paraId="0F116B04" w14:textId="77777777" w:rsidR="002900AB" w:rsidRDefault="002900AB" w:rsidP="002900AB">
      <w:pPr>
        <w:rPr>
          <w:rFonts w:ascii="Tekton" w:hAnsi="Tekton"/>
        </w:rPr>
      </w:pPr>
    </w:p>
    <w:p w14:paraId="57491D71" w14:textId="77777777" w:rsidR="002900AB" w:rsidRDefault="002900AB" w:rsidP="002900AB">
      <w:pPr>
        <w:rPr>
          <w:rFonts w:ascii="Tekton" w:hAnsi="Tekton"/>
        </w:rPr>
      </w:pPr>
    </w:p>
    <w:p w14:paraId="0772DEA4"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704F003B"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433B84"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2015 #6</w:t>
            </w:r>
          </w:p>
        </w:tc>
      </w:tr>
      <w:tr w:rsidR="002900AB" w14:paraId="6E66A8A4" w14:textId="77777777" w:rsidTr="002900AB">
        <w:tc>
          <w:tcPr>
            <w:tcW w:w="10790" w:type="dxa"/>
            <w:tcBorders>
              <w:top w:val="single" w:sz="4" w:space="0" w:color="auto"/>
              <w:left w:val="single" w:sz="4" w:space="0" w:color="auto"/>
              <w:bottom w:val="single" w:sz="4" w:space="0" w:color="auto"/>
              <w:right w:val="single" w:sz="4" w:space="0" w:color="auto"/>
            </w:tcBorders>
          </w:tcPr>
          <w:p w14:paraId="21C8CA00" w14:textId="77777777" w:rsidR="002900AB" w:rsidRDefault="002900AB">
            <w:pPr>
              <w:spacing w:line="240" w:lineRule="auto"/>
              <w:rPr>
                <w:rFonts w:ascii="Tekton" w:hAnsi="Tekton"/>
              </w:rPr>
            </w:pPr>
            <w:r>
              <w:rPr>
                <w:rFonts w:ascii="Tekton" w:hAnsi="Tekton"/>
              </w:rPr>
              <w:t>In an attempt to rescue a small isolated population of snakes from decline, a few male snakes from several larger populations of the same species were introduced into the population in 1992. The snakes reproduce sexually, and there are abundant resources in the environment.</w:t>
            </w:r>
          </w:p>
          <w:p w14:paraId="2EFA3180" w14:textId="77777777" w:rsidR="002900AB" w:rsidRDefault="002900AB">
            <w:pPr>
              <w:spacing w:line="240" w:lineRule="auto"/>
              <w:jc w:val="center"/>
              <w:rPr>
                <w:rFonts w:ascii="Tekton" w:hAnsi="Tekton"/>
              </w:rPr>
            </w:pPr>
          </w:p>
          <w:p w14:paraId="4F49CAA0" w14:textId="77777777" w:rsidR="002900AB" w:rsidRDefault="002900AB">
            <w:pPr>
              <w:spacing w:line="240" w:lineRule="auto"/>
              <w:rPr>
                <w:rFonts w:ascii="Tekton" w:hAnsi="Tekton"/>
              </w:rPr>
            </w:pPr>
            <w:r>
              <w:rPr>
                <w:rFonts w:ascii="Tekton" w:hAnsi="Tekton"/>
              </w:rPr>
              <w:t>The figure below shows the results of a study of the snake population both before and after the introduction of the outside males. In the study, the numbers of captured snakes indicate the overall population size.</w:t>
            </w:r>
          </w:p>
          <w:p w14:paraId="5CEF2EC5" w14:textId="77777777" w:rsidR="002900AB" w:rsidRDefault="002900AB">
            <w:pPr>
              <w:spacing w:line="240" w:lineRule="auto"/>
              <w:jc w:val="center"/>
              <w:rPr>
                <w:rFonts w:ascii="Tekton" w:hAnsi="Tekton"/>
              </w:rPr>
            </w:pPr>
          </w:p>
          <w:p w14:paraId="5EE222D1" w14:textId="75BE685E" w:rsidR="002900AB" w:rsidRDefault="002900AB">
            <w:pPr>
              <w:spacing w:line="240" w:lineRule="auto"/>
              <w:jc w:val="center"/>
              <w:rPr>
                <w:rFonts w:ascii="Tekton" w:hAnsi="Tekton"/>
              </w:rPr>
            </w:pPr>
            <w:r>
              <w:rPr>
                <w:rFonts w:ascii="Tekton" w:hAnsi="Tekton"/>
                <w:noProof/>
              </w:rPr>
              <w:drawing>
                <wp:inline distT="0" distB="0" distL="0" distR="0" wp14:anchorId="4B50734B" wp14:editId="7C878320">
                  <wp:extent cx="3901440" cy="3596640"/>
                  <wp:effectExtent l="0" t="0" r="3810" b="3810"/>
                  <wp:docPr id="272" name="Picture 27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picture containing text, screenshot, diagram, fon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1440" cy="3596640"/>
                          </a:xfrm>
                          <a:prstGeom prst="rect">
                            <a:avLst/>
                          </a:prstGeom>
                          <a:noFill/>
                          <a:ln>
                            <a:noFill/>
                          </a:ln>
                        </pic:spPr>
                      </pic:pic>
                    </a:graphicData>
                  </a:graphic>
                </wp:inline>
              </w:drawing>
            </w:r>
          </w:p>
          <w:p w14:paraId="245E914E" w14:textId="77777777" w:rsidR="002900AB" w:rsidRDefault="002900AB">
            <w:pPr>
              <w:spacing w:line="240" w:lineRule="auto"/>
              <w:rPr>
                <w:rFonts w:ascii="Tekton" w:hAnsi="Tekton"/>
              </w:rPr>
            </w:pPr>
          </w:p>
          <w:p w14:paraId="5AF92DF5" w14:textId="77777777" w:rsidR="002900AB" w:rsidRDefault="002900AB">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ONE characteristic of the original population that may have led to the population’s decline in size between 1989 and 1993.</w:t>
            </w:r>
          </w:p>
          <w:p w14:paraId="2464FAEE" w14:textId="77777777" w:rsidR="002900AB" w:rsidRDefault="002900AB">
            <w:pPr>
              <w:spacing w:line="240" w:lineRule="auto"/>
              <w:rPr>
                <w:rFonts w:ascii="Tekton" w:hAnsi="Tekton"/>
              </w:rPr>
            </w:pPr>
          </w:p>
          <w:p w14:paraId="50FB37A7" w14:textId="77777777" w:rsidR="002900AB" w:rsidRDefault="002900AB">
            <w:pPr>
              <w:spacing w:line="240" w:lineRule="auto"/>
              <w:rPr>
                <w:rFonts w:ascii="Tekton" w:hAnsi="Tekton"/>
              </w:rPr>
            </w:pPr>
            <w:r>
              <w:rPr>
                <w:rFonts w:ascii="Tekton" w:hAnsi="Tekton"/>
              </w:rPr>
              <w:t xml:space="preserve">(b) </w:t>
            </w:r>
            <w:r>
              <w:rPr>
                <w:rFonts w:ascii="Tekton" w:hAnsi="Tekton"/>
                <w:b/>
                <w:bCs/>
              </w:rPr>
              <w:t>Propose</w:t>
            </w:r>
            <w:r>
              <w:rPr>
                <w:rFonts w:ascii="Tekton" w:hAnsi="Tekton"/>
              </w:rPr>
              <w:t xml:space="preserve"> ONE reason that the introduction of the outside males rescued the snake population from decline.</w:t>
            </w:r>
          </w:p>
          <w:p w14:paraId="5092EE8A" w14:textId="77777777" w:rsidR="002900AB" w:rsidRDefault="002900AB">
            <w:pPr>
              <w:spacing w:line="240" w:lineRule="auto"/>
              <w:rPr>
                <w:rFonts w:ascii="Tekton" w:hAnsi="Tekton"/>
              </w:rPr>
            </w:pPr>
          </w:p>
          <w:p w14:paraId="2FD5FB0D" w14:textId="77777777" w:rsidR="002900AB" w:rsidRDefault="002900AB">
            <w:pPr>
              <w:spacing w:line="240" w:lineRule="auto"/>
              <w:rPr>
                <w:rFonts w:ascii="Tekton" w:hAnsi="Tekton"/>
              </w:rPr>
            </w:pPr>
            <w:r>
              <w:rPr>
                <w:rFonts w:ascii="Tekton" w:hAnsi="Tekton"/>
              </w:rPr>
              <w:t xml:space="preserve">(c) </w:t>
            </w:r>
            <w:r>
              <w:rPr>
                <w:rFonts w:ascii="Tekton" w:hAnsi="Tekton"/>
                <w:b/>
                <w:bCs/>
              </w:rPr>
              <w:t>Describe</w:t>
            </w:r>
            <w:r>
              <w:rPr>
                <w:rFonts w:ascii="Tekton" w:hAnsi="Tekton"/>
              </w:rPr>
              <w:t xml:space="preserve"> how the data support the statement that there are abundant resources in the environment.</w:t>
            </w:r>
          </w:p>
          <w:p w14:paraId="3F0CF02C" w14:textId="77777777" w:rsidR="002900AB" w:rsidRDefault="002900AB">
            <w:pPr>
              <w:spacing w:line="240" w:lineRule="auto"/>
              <w:jc w:val="center"/>
              <w:rPr>
                <w:rFonts w:ascii="Tekton" w:hAnsi="Tekton"/>
              </w:rPr>
            </w:pPr>
          </w:p>
        </w:tc>
      </w:tr>
    </w:tbl>
    <w:p w14:paraId="7360818D"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1DA79F1F"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5706AA" w14:textId="77777777" w:rsidR="002900AB" w:rsidRDefault="002900AB">
            <w:pPr>
              <w:spacing w:after="0" w:line="240" w:lineRule="auto"/>
              <w:jc w:val="center"/>
              <w:rPr>
                <w:rFonts w:ascii="Tekton" w:hAnsi="Tekton"/>
                <w:sz w:val="28"/>
                <w:szCs w:val="28"/>
              </w:rPr>
            </w:pPr>
            <w:r>
              <w:rPr>
                <w:rFonts w:ascii="Tekton" w:hAnsi="Tekton"/>
                <w:sz w:val="28"/>
                <w:szCs w:val="28"/>
              </w:rPr>
              <w:t>2014 #3</w:t>
            </w:r>
          </w:p>
        </w:tc>
      </w:tr>
      <w:tr w:rsidR="002900AB" w14:paraId="58E7BD0B" w14:textId="77777777" w:rsidTr="002900AB">
        <w:tc>
          <w:tcPr>
            <w:tcW w:w="10790" w:type="dxa"/>
            <w:tcBorders>
              <w:top w:val="single" w:sz="4" w:space="0" w:color="auto"/>
              <w:left w:val="single" w:sz="4" w:space="0" w:color="auto"/>
              <w:bottom w:val="single" w:sz="4" w:space="0" w:color="auto"/>
              <w:right w:val="single" w:sz="4" w:space="0" w:color="auto"/>
            </w:tcBorders>
          </w:tcPr>
          <w:p w14:paraId="4290294D" w14:textId="77777777" w:rsidR="002900AB" w:rsidRDefault="002900AB">
            <w:pPr>
              <w:spacing w:line="240" w:lineRule="auto"/>
              <w:rPr>
                <w:rFonts w:ascii="Tekton" w:hAnsi="Tekton"/>
              </w:rPr>
            </w:pPr>
            <w:r>
              <w:rPr>
                <w:rFonts w:ascii="Tekton" w:hAnsi="Tekton"/>
              </w:rPr>
              <w:t>As part of a new suburban development, a sports complex consisting of athletic fields and buildings is constructed in a formerly wooded area.</w:t>
            </w:r>
          </w:p>
          <w:p w14:paraId="2F8D3BED" w14:textId="77777777" w:rsidR="002900AB" w:rsidRDefault="002900AB">
            <w:pPr>
              <w:spacing w:line="240" w:lineRule="auto"/>
              <w:rPr>
                <w:rFonts w:ascii="Tekton" w:hAnsi="Tekton"/>
              </w:rPr>
            </w:pPr>
          </w:p>
          <w:p w14:paraId="5840BB7A" w14:textId="77777777" w:rsidR="002900AB" w:rsidRDefault="002900AB">
            <w:pPr>
              <w:spacing w:line="240" w:lineRule="auto"/>
              <w:rPr>
                <w:rFonts w:ascii="Tekton" w:hAnsi="Tekton"/>
              </w:rPr>
            </w:pPr>
            <w:r>
              <w:rPr>
                <w:rFonts w:ascii="Tekton" w:hAnsi="Tekton"/>
              </w:rPr>
              <w:t xml:space="preserve">(a) </w:t>
            </w:r>
            <w:r>
              <w:rPr>
                <w:rFonts w:ascii="Tekton" w:hAnsi="Tekton"/>
                <w:b/>
                <w:bCs/>
              </w:rPr>
              <w:t>Predict</w:t>
            </w:r>
            <w:r>
              <w:rPr>
                <w:rFonts w:ascii="Tekton" w:hAnsi="Tekton"/>
              </w:rPr>
              <w:t xml:space="preserve"> ONE ecological consequence on the local </w:t>
            </w:r>
            <w:r>
              <w:rPr>
                <w:rFonts w:ascii="Tekton" w:hAnsi="Tekton"/>
                <w:u w:val="single"/>
              </w:rPr>
              <w:t>plant</w:t>
            </w:r>
            <w:r>
              <w:rPr>
                <w:rFonts w:ascii="Tekton" w:hAnsi="Tekton"/>
              </w:rPr>
              <w:t xml:space="preserve"> community that is likely to result during the site preparation and construction of the sports complex. </w:t>
            </w:r>
            <w:r>
              <w:rPr>
                <w:rFonts w:ascii="Tekton" w:hAnsi="Tekton"/>
                <w:b/>
                <w:bCs/>
              </w:rPr>
              <w:t>Justify</w:t>
            </w:r>
            <w:r>
              <w:rPr>
                <w:rFonts w:ascii="Tekton" w:hAnsi="Tekton"/>
              </w:rPr>
              <w:t xml:space="preserve"> your predication.</w:t>
            </w:r>
          </w:p>
          <w:p w14:paraId="466522FE" w14:textId="77777777" w:rsidR="002900AB" w:rsidRDefault="002900AB">
            <w:pPr>
              <w:spacing w:line="240" w:lineRule="auto"/>
              <w:rPr>
                <w:rFonts w:ascii="Tekton" w:hAnsi="Tekton"/>
              </w:rPr>
            </w:pPr>
          </w:p>
          <w:p w14:paraId="30FC44CA" w14:textId="77777777" w:rsidR="002900AB" w:rsidRDefault="002900AB">
            <w:pPr>
              <w:spacing w:line="240" w:lineRule="auto"/>
              <w:rPr>
                <w:rFonts w:ascii="Tekton" w:hAnsi="Tekton"/>
              </w:rPr>
            </w:pPr>
            <w:r>
              <w:rPr>
                <w:rFonts w:ascii="Tekton" w:hAnsi="Tekton"/>
              </w:rPr>
              <w:t xml:space="preserve">(b) To maintain the playing fields, large quantities of water and chemicals are applied regularly to the grass-covered areas. </w:t>
            </w:r>
            <w:r>
              <w:rPr>
                <w:rFonts w:ascii="Tekton" w:hAnsi="Tekton"/>
                <w:b/>
                <w:bCs/>
              </w:rPr>
              <w:t>Predict</w:t>
            </w:r>
            <w:r>
              <w:rPr>
                <w:rFonts w:ascii="Tekton" w:hAnsi="Tekton"/>
              </w:rPr>
              <w:t xml:space="preserve"> ONE effect on the local </w:t>
            </w:r>
            <w:r>
              <w:rPr>
                <w:rFonts w:ascii="Tekton" w:hAnsi="Tekton"/>
                <w:u w:val="single"/>
              </w:rPr>
              <w:t>animal</w:t>
            </w:r>
            <w:r>
              <w:rPr>
                <w:rFonts w:ascii="Tekton" w:hAnsi="Tekton"/>
              </w:rPr>
              <w:t xml:space="preserve"> community that might result from regular use and maintenance of the playing fields. </w:t>
            </w:r>
            <w:r>
              <w:rPr>
                <w:rFonts w:ascii="Tekton" w:hAnsi="Tekton"/>
                <w:b/>
                <w:bCs/>
              </w:rPr>
              <w:t>Justify</w:t>
            </w:r>
            <w:r>
              <w:rPr>
                <w:rFonts w:ascii="Tekton" w:hAnsi="Tekton"/>
              </w:rPr>
              <w:t xml:space="preserve"> your prediction.</w:t>
            </w:r>
          </w:p>
        </w:tc>
      </w:tr>
    </w:tbl>
    <w:p w14:paraId="4D4C29A9" w14:textId="77777777" w:rsidR="002900AB" w:rsidRDefault="002900AB" w:rsidP="002900AB">
      <w:pPr>
        <w:rPr>
          <w:rFonts w:ascii="Tekton" w:hAnsi="Tekton"/>
        </w:rPr>
      </w:pPr>
    </w:p>
    <w:p w14:paraId="49064616"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237727B2"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E709FD"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2014 #4</w:t>
            </w:r>
          </w:p>
        </w:tc>
      </w:tr>
      <w:tr w:rsidR="002900AB" w14:paraId="519E7A7F" w14:textId="77777777" w:rsidTr="002900AB">
        <w:tc>
          <w:tcPr>
            <w:tcW w:w="10790" w:type="dxa"/>
            <w:tcBorders>
              <w:top w:val="single" w:sz="4" w:space="0" w:color="auto"/>
              <w:left w:val="single" w:sz="4" w:space="0" w:color="auto"/>
              <w:bottom w:val="single" w:sz="4" w:space="0" w:color="auto"/>
              <w:right w:val="single" w:sz="4" w:space="0" w:color="auto"/>
            </w:tcBorders>
          </w:tcPr>
          <w:p w14:paraId="2D3AAA03" w14:textId="77777777" w:rsidR="002900AB" w:rsidRDefault="002900AB">
            <w:pPr>
              <w:spacing w:line="240" w:lineRule="auto"/>
              <w:rPr>
                <w:rFonts w:ascii="Tekton" w:hAnsi="Tekton"/>
              </w:rPr>
            </w:pPr>
            <w:r>
              <w:rPr>
                <w:rFonts w:ascii="Tekton" w:hAnsi="Tekton"/>
              </w:rPr>
              <w:t>Adult male guppies (</w:t>
            </w:r>
            <w:r>
              <w:rPr>
                <w:rFonts w:ascii="Tekton" w:hAnsi="Tekton"/>
                <w:i/>
                <w:iCs/>
              </w:rPr>
              <w:t>Poecilia reticulata</w:t>
            </w:r>
            <w:r>
              <w:rPr>
                <w:rFonts w:ascii="Tekton" w:hAnsi="Tekton"/>
              </w:rPr>
              <w:t>) exhibit genetically determined spots, while juvenile and adult female guppies lack spots. In a study of selection, male and female guppies from genetically diverse population were collected from different mountain streams and placed together in an isolated environment containing no predators.</w:t>
            </w:r>
          </w:p>
          <w:p w14:paraId="3E990078" w14:textId="77777777" w:rsidR="002900AB" w:rsidRDefault="002900AB">
            <w:pPr>
              <w:spacing w:line="240" w:lineRule="auto"/>
              <w:rPr>
                <w:rFonts w:ascii="Tekton" w:hAnsi="Tekton"/>
              </w:rPr>
            </w:pPr>
          </w:p>
          <w:p w14:paraId="0EB3CB19" w14:textId="77777777" w:rsidR="002900AB" w:rsidRDefault="002900AB">
            <w:pPr>
              <w:spacing w:line="240" w:lineRule="auto"/>
              <w:rPr>
                <w:rFonts w:ascii="Tekton" w:hAnsi="Tekton"/>
              </w:rPr>
            </w:pPr>
            <w:r>
              <w:rPr>
                <w:rFonts w:ascii="Tekton" w:hAnsi="Tekton"/>
              </w:rPr>
              <w:t>The study population was maintained for several generations in the isolated area before being separated into two groups. One group was moved to an artificial pond containing a fish predator, while a second group was moved to an artifical pond containing no predators. The two groups went through several generations in their new environments. At different times during the experiment, the mean number of spots per adult male guppy was determined as shown in the figure below. Vertical bars in the figure represent two standard errors of the mean (SEM).</w:t>
            </w:r>
          </w:p>
          <w:p w14:paraId="228326D8" w14:textId="77777777" w:rsidR="002900AB" w:rsidRDefault="002900AB">
            <w:pPr>
              <w:spacing w:line="240" w:lineRule="auto"/>
              <w:rPr>
                <w:rFonts w:ascii="Tekton" w:hAnsi="Tekton"/>
              </w:rPr>
            </w:pPr>
          </w:p>
          <w:p w14:paraId="1C75FF1E" w14:textId="77DCA119" w:rsidR="002900AB" w:rsidRDefault="002900AB">
            <w:pPr>
              <w:spacing w:line="240" w:lineRule="auto"/>
              <w:jc w:val="center"/>
              <w:rPr>
                <w:rFonts w:ascii="Tekton" w:hAnsi="Tekton"/>
              </w:rPr>
            </w:pPr>
            <w:r>
              <w:rPr>
                <w:noProof/>
              </w:rPr>
              <w:drawing>
                <wp:inline distT="0" distB="0" distL="0" distR="0" wp14:anchorId="6863D2D8" wp14:editId="5E798B2A">
                  <wp:extent cx="3726180" cy="2644140"/>
                  <wp:effectExtent l="0" t="0" r="7620" b="3810"/>
                  <wp:docPr id="271" name="Picture 271" descr="A picture containing diagram,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icture containing diagram, line, text, plo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6180" cy="2644140"/>
                          </a:xfrm>
                          <a:prstGeom prst="rect">
                            <a:avLst/>
                          </a:prstGeom>
                          <a:noFill/>
                          <a:ln>
                            <a:noFill/>
                          </a:ln>
                        </pic:spPr>
                      </pic:pic>
                    </a:graphicData>
                  </a:graphic>
                </wp:inline>
              </w:drawing>
            </w:r>
          </w:p>
          <w:p w14:paraId="75C8E2C9" w14:textId="77777777" w:rsidR="002900AB" w:rsidRDefault="002900AB">
            <w:pPr>
              <w:spacing w:line="240" w:lineRule="auto"/>
              <w:rPr>
                <w:rFonts w:ascii="Tekton" w:hAnsi="Tekton"/>
              </w:rPr>
            </w:pPr>
          </w:p>
          <w:p w14:paraId="36B11E66" w14:textId="77777777" w:rsidR="002900AB" w:rsidRDefault="002900AB">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the change in genetic variation in the population between 0 and 6 months and </w:t>
            </w:r>
            <w:r>
              <w:rPr>
                <w:rFonts w:ascii="Tekton" w:hAnsi="Tekton"/>
                <w:b/>
                <w:bCs/>
              </w:rPr>
              <w:t>provide</w:t>
            </w:r>
            <w:r>
              <w:rPr>
                <w:rFonts w:ascii="Tekton" w:hAnsi="Tekton"/>
              </w:rPr>
              <w:t xml:space="preserve"> reasoning for your description based on the means and SEM.</w:t>
            </w:r>
          </w:p>
          <w:p w14:paraId="43E7FFC1" w14:textId="77777777" w:rsidR="002900AB" w:rsidRDefault="002900AB">
            <w:pPr>
              <w:spacing w:line="240" w:lineRule="auto"/>
              <w:rPr>
                <w:rFonts w:ascii="Tekton" w:hAnsi="Tekton"/>
              </w:rPr>
            </w:pPr>
          </w:p>
          <w:p w14:paraId="364B5AA4" w14:textId="77777777" w:rsidR="002900AB" w:rsidRDefault="002900AB">
            <w:pPr>
              <w:spacing w:line="240" w:lineRule="auto"/>
              <w:rPr>
                <w:rFonts w:ascii="Tekton" w:hAnsi="Tekton"/>
              </w:rPr>
            </w:pPr>
            <w:r>
              <w:rPr>
                <w:rFonts w:ascii="Tekton" w:hAnsi="Tekton"/>
              </w:rPr>
              <w:t xml:space="preserve">(b) </w:t>
            </w:r>
            <w:r>
              <w:rPr>
                <w:rFonts w:ascii="Tekton" w:hAnsi="Tekton"/>
                <w:b/>
                <w:bCs/>
              </w:rPr>
              <w:t xml:space="preserve">Propose </w:t>
            </w:r>
            <w:r>
              <w:rPr>
                <w:rFonts w:ascii="Tekton" w:hAnsi="Tekton"/>
              </w:rPr>
              <w:t>ONE type of mating behavior that could have resulted in the observed change in the number of spots per adult male guppy between 6 and 20 months in the absence of the predator.</w:t>
            </w:r>
          </w:p>
          <w:p w14:paraId="03E12305" w14:textId="77777777" w:rsidR="002900AB" w:rsidRDefault="002900AB">
            <w:pPr>
              <w:spacing w:line="240" w:lineRule="auto"/>
              <w:rPr>
                <w:rFonts w:ascii="Tekton" w:hAnsi="Tekton"/>
              </w:rPr>
            </w:pPr>
          </w:p>
          <w:p w14:paraId="6F091755" w14:textId="77777777" w:rsidR="002900AB" w:rsidRDefault="002900AB">
            <w:pPr>
              <w:spacing w:line="240" w:lineRule="auto"/>
              <w:rPr>
                <w:rFonts w:ascii="Tekton" w:hAnsi="Tekton"/>
              </w:rPr>
            </w:pPr>
            <w:r>
              <w:rPr>
                <w:rFonts w:ascii="Tekton" w:hAnsi="Tekton"/>
              </w:rPr>
              <w:t xml:space="preserve">(c) </w:t>
            </w:r>
            <w:r>
              <w:rPr>
                <w:rFonts w:ascii="Tekton" w:hAnsi="Tekton"/>
                <w:b/>
                <w:bCs/>
              </w:rPr>
              <w:t>Propose</w:t>
            </w:r>
            <w:r>
              <w:rPr>
                <w:rFonts w:ascii="Tekton" w:hAnsi="Tekton"/>
              </w:rPr>
              <w:t xml:space="preserve"> an evolutionary mechanism that explains the change in average number of spots between 6 and 20 months in the presence of the predator.</w:t>
            </w:r>
          </w:p>
          <w:p w14:paraId="4AD111A3" w14:textId="77777777" w:rsidR="002900AB" w:rsidRDefault="002900AB">
            <w:pPr>
              <w:spacing w:line="240" w:lineRule="auto"/>
              <w:jc w:val="center"/>
              <w:rPr>
                <w:rFonts w:ascii="Tekton" w:hAnsi="Tekton"/>
              </w:rPr>
            </w:pPr>
          </w:p>
        </w:tc>
      </w:tr>
    </w:tbl>
    <w:p w14:paraId="47CE43A3"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241D6150"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059476" w14:textId="77777777" w:rsidR="002900AB" w:rsidRDefault="002900AB">
            <w:pPr>
              <w:spacing w:after="0" w:line="240" w:lineRule="auto"/>
              <w:jc w:val="center"/>
              <w:rPr>
                <w:rFonts w:ascii="Tekton" w:hAnsi="Tekton"/>
                <w:sz w:val="28"/>
                <w:szCs w:val="28"/>
              </w:rPr>
            </w:pPr>
            <w:r>
              <w:rPr>
                <w:rFonts w:ascii="Tekton" w:hAnsi="Tekton"/>
                <w:sz w:val="28"/>
                <w:szCs w:val="28"/>
              </w:rPr>
              <w:t>2014 #5</w:t>
            </w:r>
          </w:p>
        </w:tc>
      </w:tr>
      <w:tr w:rsidR="002900AB" w14:paraId="545CF4FA" w14:textId="77777777" w:rsidTr="002900AB">
        <w:tc>
          <w:tcPr>
            <w:tcW w:w="10790" w:type="dxa"/>
            <w:tcBorders>
              <w:top w:val="single" w:sz="4" w:space="0" w:color="auto"/>
              <w:left w:val="single" w:sz="4" w:space="0" w:color="auto"/>
              <w:bottom w:val="single" w:sz="4" w:space="0" w:color="auto"/>
              <w:right w:val="single" w:sz="4" w:space="0" w:color="auto"/>
            </w:tcBorders>
          </w:tcPr>
          <w:p w14:paraId="162B09DD" w14:textId="77777777" w:rsidR="002900AB" w:rsidRDefault="002900AB">
            <w:pPr>
              <w:spacing w:line="240" w:lineRule="auto"/>
              <w:rPr>
                <w:rFonts w:ascii="Tekton" w:hAnsi="Tekton"/>
              </w:rPr>
            </w:pPr>
            <w:r>
              <w:rPr>
                <w:rFonts w:ascii="Tekton" w:hAnsi="Tekton"/>
              </w:rPr>
              <w:t>Genetically modifed crops have been developed that produce a protein that makes the plants resistant to insect pests. Other genetic modification make the crops more resistace to chemicals that kill plants (herbicides).</w:t>
            </w:r>
          </w:p>
          <w:p w14:paraId="0C2627EC" w14:textId="77777777" w:rsidR="002900AB" w:rsidRDefault="002900AB">
            <w:pPr>
              <w:spacing w:line="240" w:lineRule="auto"/>
              <w:rPr>
                <w:rFonts w:ascii="Tekton" w:hAnsi="Tekton"/>
              </w:rPr>
            </w:pPr>
          </w:p>
          <w:p w14:paraId="2ED64AE6" w14:textId="77777777" w:rsidR="002900AB" w:rsidRDefault="002900AB">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TWO potential biological risks of large-scale cultivation and use of such genetically modified plants.</w:t>
            </w:r>
          </w:p>
          <w:p w14:paraId="6E041BF0" w14:textId="77777777" w:rsidR="002900AB" w:rsidRDefault="002900AB">
            <w:pPr>
              <w:spacing w:line="240" w:lineRule="auto"/>
              <w:rPr>
                <w:rFonts w:ascii="Tekton" w:hAnsi="Tekton"/>
              </w:rPr>
            </w:pPr>
          </w:p>
          <w:p w14:paraId="2EB0C3D8" w14:textId="77777777" w:rsidR="002900AB" w:rsidRDefault="002900AB">
            <w:pPr>
              <w:spacing w:line="240" w:lineRule="auto"/>
              <w:rPr>
                <w:rFonts w:ascii="Tekton" w:hAnsi="Tekton"/>
              </w:rPr>
            </w:pPr>
            <w:r>
              <w:rPr>
                <w:rFonts w:ascii="Tekton" w:hAnsi="Tekton"/>
              </w:rPr>
              <w:t xml:space="preserve">(b) For each of the risks you described in part (a), </w:t>
            </w:r>
            <w:r>
              <w:rPr>
                <w:rFonts w:ascii="Tekton" w:hAnsi="Tekton"/>
                <w:b/>
                <w:bCs/>
              </w:rPr>
              <w:t>propose</w:t>
            </w:r>
            <w:r>
              <w:rPr>
                <w:rFonts w:ascii="Tekton" w:hAnsi="Tekton"/>
              </w:rPr>
              <w:t xml:space="preserve"> a practical approach for reducing the risk.</w:t>
            </w:r>
          </w:p>
          <w:p w14:paraId="4E560079" w14:textId="77777777" w:rsidR="002900AB" w:rsidRDefault="002900AB">
            <w:pPr>
              <w:spacing w:line="240" w:lineRule="auto"/>
              <w:rPr>
                <w:rFonts w:ascii="Tekton" w:hAnsi="Tekton"/>
              </w:rPr>
            </w:pPr>
          </w:p>
        </w:tc>
      </w:tr>
    </w:tbl>
    <w:p w14:paraId="0D2EFE8E" w14:textId="77777777" w:rsidR="002900AB" w:rsidRDefault="002900AB" w:rsidP="002900AB">
      <w:pPr>
        <w:rPr>
          <w:rFonts w:ascii="Tekton" w:hAnsi="Tekton"/>
        </w:rPr>
      </w:pPr>
    </w:p>
    <w:p w14:paraId="06B0293A" w14:textId="77777777" w:rsidR="002900AB" w:rsidRDefault="002900AB" w:rsidP="002900AB">
      <w:pPr>
        <w:rPr>
          <w:rFonts w:ascii="Tekton" w:hAnsi="Tekton"/>
        </w:rPr>
      </w:pPr>
    </w:p>
    <w:p w14:paraId="05F7FEA7" w14:textId="77777777" w:rsidR="002900AB" w:rsidRDefault="002900AB" w:rsidP="002900AB">
      <w:pPr>
        <w:rPr>
          <w:rFonts w:ascii="Tekton" w:hAnsi="Tekton"/>
        </w:rPr>
      </w:pPr>
    </w:p>
    <w:p w14:paraId="5EE837FE"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0DE065AB"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B90423"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2014 #7</w:t>
            </w:r>
          </w:p>
        </w:tc>
      </w:tr>
      <w:tr w:rsidR="002900AB" w14:paraId="467DA2BD" w14:textId="77777777" w:rsidTr="002900AB">
        <w:tc>
          <w:tcPr>
            <w:tcW w:w="10790" w:type="dxa"/>
            <w:tcBorders>
              <w:top w:val="single" w:sz="4" w:space="0" w:color="auto"/>
              <w:left w:val="single" w:sz="4" w:space="0" w:color="auto"/>
              <w:bottom w:val="single" w:sz="4" w:space="0" w:color="auto"/>
              <w:right w:val="single" w:sz="4" w:space="0" w:color="auto"/>
            </w:tcBorders>
          </w:tcPr>
          <w:p w14:paraId="74A91860" w14:textId="77777777" w:rsidR="002900AB" w:rsidRDefault="002900AB">
            <w:pPr>
              <w:spacing w:line="240" w:lineRule="auto"/>
              <w:jc w:val="center"/>
              <w:rPr>
                <w:rFonts w:ascii="Tekton" w:hAnsi="Tekton"/>
              </w:rPr>
            </w:pPr>
          </w:p>
          <w:p w14:paraId="1619111D" w14:textId="61F0289C" w:rsidR="002900AB" w:rsidRDefault="002900AB">
            <w:pPr>
              <w:spacing w:line="240" w:lineRule="auto"/>
              <w:jc w:val="center"/>
              <w:rPr>
                <w:rFonts w:ascii="Tekton" w:hAnsi="Tekton"/>
              </w:rPr>
            </w:pPr>
            <w:r>
              <w:rPr>
                <w:noProof/>
              </w:rPr>
              <w:drawing>
                <wp:inline distT="0" distB="0" distL="0" distR="0" wp14:anchorId="589C9710" wp14:editId="1E37E8F1">
                  <wp:extent cx="3505200" cy="2522220"/>
                  <wp:effectExtent l="0" t="0" r="0" b="0"/>
                  <wp:docPr id="270" name="Picture 270" descr="A picture containing text, receip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A picture containing text, receipt, line, fon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200" cy="2522220"/>
                          </a:xfrm>
                          <a:prstGeom prst="rect">
                            <a:avLst/>
                          </a:prstGeom>
                          <a:noFill/>
                          <a:ln>
                            <a:noFill/>
                          </a:ln>
                        </pic:spPr>
                      </pic:pic>
                    </a:graphicData>
                  </a:graphic>
                </wp:inline>
              </w:drawing>
            </w:r>
          </w:p>
          <w:p w14:paraId="5AB25149" w14:textId="77777777" w:rsidR="002900AB" w:rsidRDefault="002900AB">
            <w:pPr>
              <w:spacing w:line="240" w:lineRule="auto"/>
              <w:rPr>
                <w:rFonts w:ascii="Tekton" w:hAnsi="Tekton"/>
              </w:rPr>
            </w:pPr>
          </w:p>
          <w:p w14:paraId="05E54FDD" w14:textId="77777777" w:rsidR="002900AB" w:rsidRDefault="002900AB">
            <w:pPr>
              <w:spacing w:line="240" w:lineRule="auto"/>
              <w:rPr>
                <w:rFonts w:ascii="Tekton" w:hAnsi="Tekton"/>
              </w:rPr>
            </w:pPr>
            <w:r>
              <w:rPr>
                <w:rFonts w:ascii="Tekton" w:hAnsi="Tekton"/>
              </w:rPr>
              <w:t xml:space="preserve">(a) Based on the graph, </w:t>
            </w:r>
            <w:r>
              <w:rPr>
                <w:rFonts w:ascii="Tekton" w:hAnsi="Tekton"/>
                <w:b/>
                <w:bCs/>
              </w:rPr>
              <w:t>describe</w:t>
            </w:r>
            <w:r>
              <w:rPr>
                <w:rFonts w:ascii="Tekton" w:hAnsi="Tekton"/>
              </w:rPr>
              <w:t xml:space="preserve"> a specific method of thermoregulation used by the species of animal. </w:t>
            </w:r>
            <w:r>
              <w:rPr>
                <w:rFonts w:ascii="Tekton" w:hAnsi="Tekton"/>
                <w:b/>
                <w:bCs/>
              </w:rPr>
              <w:t>Provide</w:t>
            </w:r>
            <w:r>
              <w:rPr>
                <w:rFonts w:ascii="Tekton" w:hAnsi="Tekton"/>
              </w:rPr>
              <w:t xml:space="preserve"> support for your answer using the data.</w:t>
            </w:r>
          </w:p>
          <w:p w14:paraId="49358BCE" w14:textId="77777777" w:rsidR="002900AB" w:rsidRDefault="002900AB">
            <w:pPr>
              <w:spacing w:line="240" w:lineRule="auto"/>
              <w:rPr>
                <w:rFonts w:ascii="Tekton" w:hAnsi="Tekton"/>
              </w:rPr>
            </w:pPr>
          </w:p>
          <w:p w14:paraId="2641325B" w14:textId="77777777" w:rsidR="002900AB" w:rsidRDefault="002900AB">
            <w:pPr>
              <w:spacing w:line="240" w:lineRule="auto"/>
              <w:rPr>
                <w:rFonts w:ascii="Tekton" w:hAnsi="Tekton"/>
              </w:rPr>
            </w:pPr>
            <w:r>
              <w:rPr>
                <w:rFonts w:ascii="Tekton" w:hAnsi="Tekton"/>
              </w:rPr>
              <w:t xml:space="preserve">(b) On the labeled axis provided below, </w:t>
            </w:r>
            <w:r>
              <w:rPr>
                <w:rFonts w:ascii="Tekton" w:hAnsi="Tekton"/>
                <w:b/>
                <w:bCs/>
              </w:rPr>
              <w:t>draw</w:t>
            </w:r>
            <w:r>
              <w:rPr>
                <w:rFonts w:ascii="Tekton" w:hAnsi="Tekton"/>
              </w:rPr>
              <w:t xml:space="preserve"> a line to indicate the most likely relationship between body temperature and environmental temperature in the species.</w:t>
            </w:r>
          </w:p>
          <w:p w14:paraId="2E35A2B4" w14:textId="77777777" w:rsidR="002900AB" w:rsidRDefault="002900AB">
            <w:pPr>
              <w:spacing w:line="240" w:lineRule="auto"/>
              <w:rPr>
                <w:rFonts w:ascii="Tekton" w:hAnsi="Tekton"/>
              </w:rPr>
            </w:pPr>
          </w:p>
          <w:p w14:paraId="5AAF9E78" w14:textId="4CDB5CD6" w:rsidR="002900AB" w:rsidRDefault="002900AB">
            <w:pPr>
              <w:spacing w:line="240" w:lineRule="auto"/>
              <w:jc w:val="center"/>
              <w:rPr>
                <w:rFonts w:ascii="Tekton" w:hAnsi="Tekton"/>
              </w:rPr>
            </w:pPr>
            <w:r>
              <w:rPr>
                <w:noProof/>
              </w:rPr>
              <w:drawing>
                <wp:inline distT="0" distB="0" distL="0" distR="0" wp14:anchorId="0A5C1E8D" wp14:editId="0418F77E">
                  <wp:extent cx="3032760" cy="2659380"/>
                  <wp:effectExtent l="0" t="0" r="0" b="7620"/>
                  <wp:docPr id="269" name="Picture 269" descr="A picture containing text, receip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picture containing text, receipt, screenshot,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2760" cy="2659380"/>
                          </a:xfrm>
                          <a:prstGeom prst="rect">
                            <a:avLst/>
                          </a:prstGeom>
                          <a:noFill/>
                          <a:ln>
                            <a:noFill/>
                          </a:ln>
                        </pic:spPr>
                      </pic:pic>
                    </a:graphicData>
                  </a:graphic>
                </wp:inline>
              </w:drawing>
            </w:r>
          </w:p>
          <w:p w14:paraId="1E5F3B96" w14:textId="77777777" w:rsidR="002900AB" w:rsidRDefault="002900AB">
            <w:pPr>
              <w:spacing w:line="240" w:lineRule="auto"/>
              <w:jc w:val="center"/>
              <w:rPr>
                <w:rFonts w:ascii="Tekton" w:hAnsi="Tekton"/>
              </w:rPr>
            </w:pPr>
          </w:p>
        </w:tc>
      </w:tr>
    </w:tbl>
    <w:p w14:paraId="5CD8FDCE" w14:textId="77777777" w:rsidR="002900AB" w:rsidRDefault="002900AB" w:rsidP="002900AB">
      <w:pPr>
        <w:rPr>
          <w:rFonts w:ascii="Tekton" w:hAnsi="Tekton"/>
        </w:rPr>
      </w:pPr>
    </w:p>
    <w:p w14:paraId="0B8DBD2D" w14:textId="77777777" w:rsidR="002900AB" w:rsidRDefault="002900AB" w:rsidP="002900AB">
      <w:pPr>
        <w:rPr>
          <w:rFonts w:ascii="Tekton" w:hAnsi="Tekton"/>
        </w:rPr>
      </w:pPr>
    </w:p>
    <w:p w14:paraId="579F2C0E" w14:textId="77777777" w:rsidR="002900AB" w:rsidRDefault="002900AB" w:rsidP="002900AB">
      <w:pPr>
        <w:rPr>
          <w:rFonts w:ascii="Tekton" w:hAnsi="Tekton"/>
        </w:rPr>
      </w:pPr>
    </w:p>
    <w:p w14:paraId="106A0495" w14:textId="77777777" w:rsidR="002900AB" w:rsidRDefault="002900AB" w:rsidP="002900AB">
      <w:pPr>
        <w:rPr>
          <w:rFonts w:ascii="Tekton" w:hAnsi="Tekton"/>
        </w:rPr>
      </w:pPr>
    </w:p>
    <w:p w14:paraId="4E3E8665" w14:textId="77777777" w:rsidR="002900AB" w:rsidRDefault="002900AB" w:rsidP="002900AB">
      <w:pPr>
        <w:rPr>
          <w:rFonts w:ascii="Tekton" w:hAnsi="Tekton"/>
        </w:rPr>
      </w:pPr>
    </w:p>
    <w:p w14:paraId="5B5FC8F0" w14:textId="77777777" w:rsidR="002900AB" w:rsidRDefault="002900AB" w:rsidP="002900AB">
      <w:pPr>
        <w:rPr>
          <w:rFonts w:ascii="Tekton" w:hAnsi="Tekton"/>
        </w:rPr>
      </w:pPr>
    </w:p>
    <w:p w14:paraId="68FF03F4" w14:textId="77777777" w:rsidR="002900AB" w:rsidRDefault="002900AB" w:rsidP="002900AB">
      <w:pPr>
        <w:rPr>
          <w:rFonts w:ascii="Tekton" w:hAnsi="Tekton"/>
        </w:rPr>
      </w:pPr>
    </w:p>
    <w:p w14:paraId="4FB6A85B"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2DA4DAD4"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6598D4" w14:textId="77777777" w:rsidR="002900AB" w:rsidRDefault="002900AB">
            <w:pPr>
              <w:spacing w:after="0" w:line="240" w:lineRule="auto"/>
              <w:jc w:val="center"/>
              <w:rPr>
                <w:rFonts w:ascii="Tekton" w:hAnsi="Tekton"/>
                <w:sz w:val="28"/>
                <w:szCs w:val="28"/>
              </w:rPr>
            </w:pPr>
            <w:r>
              <w:rPr>
                <w:rFonts w:ascii="Tekton" w:hAnsi="Tekton"/>
                <w:sz w:val="28"/>
                <w:szCs w:val="28"/>
              </w:rPr>
              <w:lastRenderedPageBreak/>
              <w:t>2013 #1</w:t>
            </w:r>
          </w:p>
        </w:tc>
      </w:tr>
      <w:tr w:rsidR="002900AB" w14:paraId="587C1FB2" w14:textId="77777777" w:rsidTr="002900AB">
        <w:tc>
          <w:tcPr>
            <w:tcW w:w="10790" w:type="dxa"/>
            <w:tcBorders>
              <w:top w:val="single" w:sz="4" w:space="0" w:color="auto"/>
              <w:left w:val="single" w:sz="4" w:space="0" w:color="auto"/>
              <w:bottom w:val="single" w:sz="4" w:space="0" w:color="auto"/>
              <w:right w:val="single" w:sz="4" w:space="0" w:color="auto"/>
            </w:tcBorders>
          </w:tcPr>
          <w:p w14:paraId="286BBA61" w14:textId="77777777" w:rsidR="002900AB" w:rsidRDefault="002900AB">
            <w:pPr>
              <w:spacing w:line="240" w:lineRule="auto"/>
              <w:jc w:val="center"/>
              <w:rPr>
                <w:rFonts w:ascii="Tekton" w:hAnsi="Tekton"/>
              </w:rPr>
            </w:pPr>
          </w:p>
          <w:p w14:paraId="47D9DA07" w14:textId="339D0224" w:rsidR="002900AB" w:rsidRDefault="002900AB">
            <w:pPr>
              <w:spacing w:line="240" w:lineRule="auto"/>
              <w:jc w:val="center"/>
              <w:rPr>
                <w:rFonts w:ascii="Tekton" w:hAnsi="Tekton"/>
              </w:rPr>
            </w:pPr>
            <w:r>
              <w:rPr>
                <w:rFonts w:ascii="Tekton" w:hAnsi="Tekton"/>
                <w:noProof/>
              </w:rPr>
              <w:drawing>
                <wp:inline distT="0" distB="0" distL="0" distR="0" wp14:anchorId="0B0CC39E" wp14:editId="422F820D">
                  <wp:extent cx="4267200" cy="2575560"/>
                  <wp:effectExtent l="0" t="0" r="0" b="0"/>
                  <wp:docPr id="268" name="Picture 268" descr="A picture containing circle, diagram,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picture containing circle, diagram, sketch, desig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0" cy="2575560"/>
                          </a:xfrm>
                          <a:prstGeom prst="rect">
                            <a:avLst/>
                          </a:prstGeom>
                          <a:noFill/>
                          <a:ln>
                            <a:noFill/>
                          </a:ln>
                        </pic:spPr>
                      </pic:pic>
                    </a:graphicData>
                  </a:graphic>
                </wp:inline>
              </w:drawing>
            </w:r>
          </w:p>
          <w:p w14:paraId="0B8E20A1" w14:textId="77777777" w:rsidR="002900AB" w:rsidRDefault="002900AB">
            <w:pPr>
              <w:spacing w:line="240" w:lineRule="auto"/>
              <w:jc w:val="center"/>
              <w:rPr>
                <w:rFonts w:ascii="Tekton" w:hAnsi="Tekton"/>
              </w:rPr>
            </w:pPr>
          </w:p>
          <w:p w14:paraId="66866B0C" w14:textId="77777777" w:rsidR="002900AB" w:rsidRDefault="002900AB">
            <w:pPr>
              <w:spacing w:line="240" w:lineRule="auto"/>
              <w:rPr>
                <w:rFonts w:ascii="Tekton" w:hAnsi="Tekton"/>
              </w:rPr>
            </w:pPr>
            <w:r>
              <w:rPr>
                <w:rFonts w:ascii="Tekton" w:hAnsi="Tekton"/>
              </w:rPr>
              <w:t>In an investigation of fruit-fly behavior, a covered choice chamber is used to test whether the spatial distribution of flies is affected by the presence of a substance placed at one end of the chamber. To test the flies’ preference for glucose, 60 flies are introduced into the middle of the choice chamber at the insertion point indicated by the arrow in the figure above. A cotton ball soaked with a 10% glucose solution is placed at one end of the chamber, and a dry cotton ball with no solution is placed at the other end. The positions of flies are observed and recorded every minute for 10 minutes.</w:t>
            </w:r>
          </w:p>
          <w:p w14:paraId="4DC58BCB" w14:textId="77777777" w:rsidR="002900AB" w:rsidRDefault="002900AB">
            <w:pPr>
              <w:spacing w:line="240" w:lineRule="auto"/>
              <w:jc w:val="center"/>
              <w:rPr>
                <w:rFonts w:ascii="Tekton" w:hAnsi="Tekton"/>
              </w:rPr>
            </w:pPr>
          </w:p>
          <w:p w14:paraId="2E90BBD2" w14:textId="77777777" w:rsidR="002900AB" w:rsidRDefault="002900AB">
            <w:pPr>
              <w:spacing w:line="240" w:lineRule="auto"/>
              <w:rPr>
                <w:rFonts w:ascii="Tekton" w:hAnsi="Tekton"/>
              </w:rPr>
            </w:pPr>
            <w:r>
              <w:rPr>
                <w:rFonts w:ascii="Tekton" w:hAnsi="Tekton"/>
              </w:rPr>
              <w:t xml:space="preserve">(a) </w:t>
            </w:r>
            <w:r>
              <w:rPr>
                <w:rFonts w:ascii="Tekton" w:hAnsi="Tekton"/>
                <w:b/>
                <w:bCs/>
              </w:rPr>
              <w:t>Predict</w:t>
            </w:r>
            <w:r>
              <w:rPr>
                <w:rFonts w:ascii="Tekton" w:hAnsi="Tekton"/>
              </w:rPr>
              <w:t xml:space="preserve"> the distribution of flies in the chamber after 10 minutes and </w:t>
            </w:r>
            <w:r>
              <w:rPr>
                <w:rFonts w:ascii="Tekton" w:hAnsi="Tekton"/>
                <w:b/>
                <w:bCs/>
              </w:rPr>
              <w:t xml:space="preserve">justify </w:t>
            </w:r>
            <w:r>
              <w:rPr>
                <w:rFonts w:ascii="Tekton" w:hAnsi="Tekton"/>
              </w:rPr>
              <w:t>your prediction.</w:t>
            </w:r>
          </w:p>
          <w:p w14:paraId="01822F4D" w14:textId="77777777" w:rsidR="002900AB" w:rsidRDefault="002900AB">
            <w:pPr>
              <w:spacing w:line="240" w:lineRule="auto"/>
              <w:rPr>
                <w:rFonts w:ascii="Tekton" w:hAnsi="Tekton"/>
              </w:rPr>
            </w:pPr>
          </w:p>
          <w:p w14:paraId="7A5D3F70" w14:textId="77777777" w:rsidR="002900AB" w:rsidRDefault="002900AB">
            <w:pPr>
              <w:spacing w:line="240" w:lineRule="auto"/>
              <w:rPr>
                <w:rFonts w:ascii="Tekton" w:hAnsi="Tekton"/>
              </w:rPr>
            </w:pPr>
            <w:r>
              <w:rPr>
                <w:rFonts w:ascii="Tekton" w:hAnsi="Tekton"/>
              </w:rPr>
              <w:t xml:space="preserve">(b) </w:t>
            </w:r>
            <w:r>
              <w:rPr>
                <w:rFonts w:ascii="Tekton" w:hAnsi="Tekton"/>
                <w:b/>
                <w:bCs/>
              </w:rPr>
              <w:t>Propose</w:t>
            </w:r>
            <w:r>
              <w:rPr>
                <w:rFonts w:ascii="Tekton" w:hAnsi="Tekton"/>
              </w:rPr>
              <w:t xml:space="preserve"> ONE specific improvement to each of the following parts of the experimental design and </w:t>
            </w:r>
            <w:r>
              <w:rPr>
                <w:rFonts w:ascii="Tekton" w:hAnsi="Tekton"/>
                <w:b/>
                <w:bCs/>
              </w:rPr>
              <w:t>explain</w:t>
            </w:r>
            <w:r>
              <w:rPr>
                <w:rFonts w:ascii="Tekton" w:hAnsi="Tekton"/>
              </w:rPr>
              <w:t xml:space="preserve"> how the modification will affect the experiment.</w:t>
            </w:r>
          </w:p>
          <w:p w14:paraId="66579ACE" w14:textId="77777777" w:rsidR="002900AB" w:rsidRDefault="002900AB">
            <w:pPr>
              <w:spacing w:line="240" w:lineRule="auto"/>
              <w:rPr>
                <w:rFonts w:ascii="Tekton" w:hAnsi="Tekton"/>
              </w:rPr>
            </w:pPr>
            <w:r>
              <w:rPr>
                <w:rFonts w:ascii="Tekton" w:hAnsi="Tekton"/>
              </w:rPr>
              <w:tab/>
              <w:t>• Experimental control</w:t>
            </w:r>
          </w:p>
          <w:p w14:paraId="49DAC49A" w14:textId="77777777" w:rsidR="002900AB" w:rsidRDefault="002900AB">
            <w:pPr>
              <w:spacing w:line="240" w:lineRule="auto"/>
              <w:rPr>
                <w:rFonts w:ascii="Tekton" w:hAnsi="Tekton"/>
              </w:rPr>
            </w:pPr>
            <w:r>
              <w:rPr>
                <w:rFonts w:ascii="Tekton" w:hAnsi="Tekton"/>
              </w:rPr>
              <w:tab/>
              <w:t>• Environmental factors</w:t>
            </w:r>
          </w:p>
          <w:p w14:paraId="68B513C5" w14:textId="77777777" w:rsidR="002900AB" w:rsidRDefault="002900AB">
            <w:pPr>
              <w:spacing w:line="240" w:lineRule="auto"/>
              <w:rPr>
                <w:rFonts w:ascii="Tekton" w:hAnsi="Tekton"/>
              </w:rPr>
            </w:pPr>
          </w:p>
          <w:p w14:paraId="05C465E1" w14:textId="77777777" w:rsidR="002900AB" w:rsidRDefault="002900AB">
            <w:pPr>
              <w:spacing w:line="240" w:lineRule="auto"/>
              <w:rPr>
                <w:rFonts w:ascii="Tekton" w:hAnsi="Tekton"/>
              </w:rPr>
            </w:pPr>
            <w:r>
              <w:rPr>
                <w:rFonts w:ascii="Tekton" w:hAnsi="Tekton"/>
              </w:rPr>
              <w:t>(c) The experiment described above is repeated with ripe bananas at one end and unripe bananas at the other end. Once again the positions of the flies are observed and recorded every minute for 10 minutes. The positions of flies after 1 minute and after 10 minutes are shown in the table below.</w:t>
            </w:r>
          </w:p>
          <w:p w14:paraId="5A851F23" w14:textId="77777777" w:rsidR="002900AB" w:rsidRDefault="002900AB">
            <w:pPr>
              <w:spacing w:line="240" w:lineRule="auto"/>
              <w:jc w:val="center"/>
              <w:rPr>
                <w:rFonts w:ascii="Tekton" w:hAnsi="Tekton"/>
              </w:rPr>
            </w:pPr>
          </w:p>
          <w:p w14:paraId="4008569C" w14:textId="77777777" w:rsidR="002900AB" w:rsidRDefault="002900AB">
            <w:pPr>
              <w:spacing w:line="240" w:lineRule="auto"/>
              <w:jc w:val="center"/>
              <w:rPr>
                <w:rFonts w:ascii="Tekton" w:hAnsi="Tekton"/>
              </w:rPr>
            </w:pPr>
            <w:r>
              <w:rPr>
                <w:rFonts w:ascii="Tekton" w:hAnsi="Tekton"/>
              </w:rPr>
              <w:t>DISTRIBUTION OF FLIES IN CHOICE CHAMBER</w:t>
            </w:r>
          </w:p>
          <w:tbl>
            <w:tblPr>
              <w:tblW w:w="0" w:type="auto"/>
              <w:tblInd w:w="712" w:type="dxa"/>
              <w:tblLook w:val="04A0" w:firstRow="1" w:lastRow="0" w:firstColumn="1" w:lastColumn="0" w:noHBand="0" w:noVBand="1"/>
            </w:tblPr>
            <w:tblGrid>
              <w:gridCol w:w="1622"/>
              <w:gridCol w:w="2428"/>
              <w:gridCol w:w="2160"/>
              <w:gridCol w:w="2425"/>
            </w:tblGrid>
            <w:tr w:rsidR="002900AB" w14:paraId="623B47FD" w14:textId="77777777">
              <w:trPr>
                <w:trHeight w:val="240"/>
              </w:trPr>
              <w:tc>
                <w:tcPr>
                  <w:tcW w:w="1622" w:type="dxa"/>
                  <w:vMerge w:val="restart"/>
                  <w:tcBorders>
                    <w:top w:val="single" w:sz="6" w:space="0" w:color="auto"/>
                    <w:left w:val="single" w:sz="6" w:space="0" w:color="auto"/>
                    <w:bottom w:val="single" w:sz="6" w:space="0" w:color="auto"/>
                    <w:right w:val="single" w:sz="6" w:space="0" w:color="auto"/>
                  </w:tcBorders>
                  <w:hideMark/>
                </w:tcPr>
                <w:p w14:paraId="1AEF70CC" w14:textId="77777777" w:rsidR="002900AB" w:rsidRDefault="002900AB">
                  <w:pPr>
                    <w:spacing w:after="0" w:line="240" w:lineRule="auto"/>
                    <w:jc w:val="center"/>
                    <w:rPr>
                      <w:rFonts w:ascii="Tekton" w:hAnsi="Tekton"/>
                    </w:rPr>
                  </w:pPr>
                  <w:r>
                    <w:rPr>
                      <w:rFonts w:ascii="Tekton" w:hAnsi="Tekton"/>
                    </w:rPr>
                    <w:t>Time (minutes)</w:t>
                  </w:r>
                </w:p>
              </w:tc>
              <w:tc>
                <w:tcPr>
                  <w:tcW w:w="7013" w:type="dxa"/>
                  <w:gridSpan w:val="3"/>
                  <w:tcBorders>
                    <w:top w:val="single" w:sz="6" w:space="0" w:color="auto"/>
                    <w:left w:val="single" w:sz="6" w:space="0" w:color="auto"/>
                    <w:bottom w:val="single" w:sz="6" w:space="0" w:color="auto"/>
                    <w:right w:val="single" w:sz="6" w:space="0" w:color="auto"/>
                  </w:tcBorders>
                  <w:hideMark/>
                </w:tcPr>
                <w:p w14:paraId="6EC6F894" w14:textId="77777777" w:rsidR="002900AB" w:rsidRDefault="002900AB">
                  <w:pPr>
                    <w:spacing w:after="0" w:line="240" w:lineRule="auto"/>
                    <w:jc w:val="center"/>
                    <w:rPr>
                      <w:rFonts w:ascii="Tekton" w:hAnsi="Tekton"/>
                    </w:rPr>
                  </w:pPr>
                  <w:r>
                    <w:rPr>
                      <w:rFonts w:ascii="Tekton" w:hAnsi="Tekton"/>
                    </w:rPr>
                    <w:t>Position in Chamber</w:t>
                  </w:r>
                </w:p>
              </w:tc>
            </w:tr>
            <w:tr w:rsidR="002900AB" w14:paraId="0C3898D0" w14:textId="77777777">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745A96D" w14:textId="77777777" w:rsidR="002900AB" w:rsidRDefault="002900AB">
                  <w:pPr>
                    <w:spacing w:after="0"/>
                    <w:rPr>
                      <w:rFonts w:ascii="Tekton" w:hAnsi="Tekton"/>
                    </w:rPr>
                  </w:pPr>
                </w:p>
              </w:tc>
              <w:tc>
                <w:tcPr>
                  <w:tcW w:w="2428" w:type="dxa"/>
                  <w:tcBorders>
                    <w:top w:val="single" w:sz="6" w:space="0" w:color="auto"/>
                    <w:left w:val="single" w:sz="6" w:space="0" w:color="auto"/>
                    <w:bottom w:val="single" w:sz="6" w:space="0" w:color="auto"/>
                    <w:right w:val="single" w:sz="6" w:space="0" w:color="auto"/>
                  </w:tcBorders>
                  <w:hideMark/>
                </w:tcPr>
                <w:p w14:paraId="66817F61" w14:textId="77777777" w:rsidR="002900AB" w:rsidRDefault="002900AB">
                  <w:pPr>
                    <w:spacing w:after="0" w:line="240" w:lineRule="auto"/>
                    <w:jc w:val="center"/>
                    <w:rPr>
                      <w:rFonts w:ascii="Tekton" w:hAnsi="Tekton"/>
                    </w:rPr>
                  </w:pPr>
                  <w:r>
                    <w:rPr>
                      <w:rFonts w:ascii="Tekton" w:hAnsi="Tekton"/>
                    </w:rPr>
                    <w:t>End with Ripe Banana</w:t>
                  </w:r>
                </w:p>
              </w:tc>
              <w:tc>
                <w:tcPr>
                  <w:tcW w:w="2160" w:type="dxa"/>
                  <w:tcBorders>
                    <w:top w:val="single" w:sz="6" w:space="0" w:color="auto"/>
                    <w:left w:val="single" w:sz="6" w:space="0" w:color="auto"/>
                    <w:bottom w:val="single" w:sz="6" w:space="0" w:color="auto"/>
                    <w:right w:val="single" w:sz="6" w:space="0" w:color="auto"/>
                  </w:tcBorders>
                  <w:hideMark/>
                </w:tcPr>
                <w:p w14:paraId="1100A2B4" w14:textId="77777777" w:rsidR="002900AB" w:rsidRDefault="002900AB">
                  <w:pPr>
                    <w:spacing w:after="0" w:line="240" w:lineRule="auto"/>
                    <w:jc w:val="center"/>
                    <w:rPr>
                      <w:rFonts w:ascii="Tekton" w:hAnsi="Tekton"/>
                    </w:rPr>
                  </w:pPr>
                  <w:r>
                    <w:rPr>
                      <w:rFonts w:ascii="Tekton" w:hAnsi="Tekton"/>
                    </w:rPr>
                    <w:t>Middle</w:t>
                  </w:r>
                </w:p>
              </w:tc>
              <w:tc>
                <w:tcPr>
                  <w:tcW w:w="2425" w:type="dxa"/>
                  <w:tcBorders>
                    <w:top w:val="single" w:sz="6" w:space="0" w:color="auto"/>
                    <w:left w:val="single" w:sz="6" w:space="0" w:color="auto"/>
                    <w:bottom w:val="single" w:sz="6" w:space="0" w:color="auto"/>
                    <w:right w:val="single" w:sz="6" w:space="0" w:color="auto"/>
                  </w:tcBorders>
                  <w:hideMark/>
                </w:tcPr>
                <w:p w14:paraId="606E8D89" w14:textId="77777777" w:rsidR="002900AB" w:rsidRDefault="002900AB">
                  <w:pPr>
                    <w:spacing w:after="0" w:line="240" w:lineRule="auto"/>
                    <w:jc w:val="center"/>
                    <w:rPr>
                      <w:rFonts w:ascii="Tekton" w:hAnsi="Tekton"/>
                    </w:rPr>
                  </w:pPr>
                  <w:r>
                    <w:rPr>
                      <w:rFonts w:ascii="Tekton" w:hAnsi="Tekton"/>
                    </w:rPr>
                    <w:t>End with Unripe Banana</w:t>
                  </w:r>
                </w:p>
              </w:tc>
            </w:tr>
            <w:tr w:rsidR="002900AB" w14:paraId="1605CB91" w14:textId="77777777">
              <w:tc>
                <w:tcPr>
                  <w:tcW w:w="1622" w:type="dxa"/>
                  <w:tcBorders>
                    <w:top w:val="single" w:sz="6" w:space="0" w:color="auto"/>
                    <w:left w:val="single" w:sz="6" w:space="0" w:color="auto"/>
                    <w:bottom w:val="single" w:sz="6" w:space="0" w:color="auto"/>
                    <w:right w:val="single" w:sz="6" w:space="0" w:color="auto"/>
                  </w:tcBorders>
                  <w:hideMark/>
                </w:tcPr>
                <w:p w14:paraId="724B2772" w14:textId="77777777" w:rsidR="002900AB" w:rsidRDefault="002900AB">
                  <w:pPr>
                    <w:spacing w:after="0" w:line="240" w:lineRule="auto"/>
                    <w:jc w:val="center"/>
                    <w:rPr>
                      <w:rFonts w:ascii="Tekton" w:hAnsi="Tekton"/>
                    </w:rPr>
                  </w:pPr>
                  <w:r>
                    <w:rPr>
                      <w:rFonts w:ascii="Tekton" w:hAnsi="Tekton"/>
                    </w:rPr>
                    <w:t>1</w:t>
                  </w:r>
                </w:p>
              </w:tc>
              <w:tc>
                <w:tcPr>
                  <w:tcW w:w="2428" w:type="dxa"/>
                  <w:tcBorders>
                    <w:top w:val="single" w:sz="6" w:space="0" w:color="auto"/>
                    <w:left w:val="single" w:sz="6" w:space="0" w:color="auto"/>
                    <w:bottom w:val="single" w:sz="6" w:space="0" w:color="auto"/>
                    <w:right w:val="single" w:sz="6" w:space="0" w:color="auto"/>
                  </w:tcBorders>
                  <w:hideMark/>
                </w:tcPr>
                <w:p w14:paraId="48352FFB" w14:textId="77777777" w:rsidR="002900AB" w:rsidRDefault="002900AB">
                  <w:pPr>
                    <w:spacing w:after="0" w:line="240" w:lineRule="auto"/>
                    <w:jc w:val="center"/>
                    <w:rPr>
                      <w:rFonts w:ascii="Tekton" w:hAnsi="Tekton"/>
                    </w:rPr>
                  </w:pPr>
                  <w:r>
                    <w:rPr>
                      <w:rFonts w:ascii="Tekton" w:hAnsi="Tekton"/>
                    </w:rPr>
                    <w:t>21</w:t>
                  </w:r>
                </w:p>
              </w:tc>
              <w:tc>
                <w:tcPr>
                  <w:tcW w:w="2160" w:type="dxa"/>
                  <w:tcBorders>
                    <w:top w:val="single" w:sz="6" w:space="0" w:color="auto"/>
                    <w:left w:val="single" w:sz="6" w:space="0" w:color="auto"/>
                    <w:bottom w:val="single" w:sz="6" w:space="0" w:color="auto"/>
                    <w:right w:val="single" w:sz="6" w:space="0" w:color="auto"/>
                  </w:tcBorders>
                  <w:hideMark/>
                </w:tcPr>
                <w:p w14:paraId="3B7E9BDB" w14:textId="77777777" w:rsidR="002900AB" w:rsidRDefault="002900AB">
                  <w:pPr>
                    <w:spacing w:after="0" w:line="240" w:lineRule="auto"/>
                    <w:jc w:val="center"/>
                    <w:rPr>
                      <w:rFonts w:ascii="Tekton" w:hAnsi="Tekton"/>
                    </w:rPr>
                  </w:pPr>
                  <w:r>
                    <w:rPr>
                      <w:rFonts w:ascii="Tekton" w:hAnsi="Tekton"/>
                    </w:rPr>
                    <w:t>18</w:t>
                  </w:r>
                </w:p>
              </w:tc>
              <w:tc>
                <w:tcPr>
                  <w:tcW w:w="2425" w:type="dxa"/>
                  <w:tcBorders>
                    <w:top w:val="single" w:sz="6" w:space="0" w:color="auto"/>
                    <w:left w:val="single" w:sz="6" w:space="0" w:color="auto"/>
                    <w:bottom w:val="single" w:sz="6" w:space="0" w:color="auto"/>
                    <w:right w:val="single" w:sz="6" w:space="0" w:color="auto"/>
                  </w:tcBorders>
                  <w:hideMark/>
                </w:tcPr>
                <w:p w14:paraId="032DFB13" w14:textId="77777777" w:rsidR="002900AB" w:rsidRDefault="002900AB">
                  <w:pPr>
                    <w:spacing w:after="0" w:line="240" w:lineRule="auto"/>
                    <w:jc w:val="center"/>
                    <w:rPr>
                      <w:rFonts w:ascii="Tekton" w:hAnsi="Tekton"/>
                    </w:rPr>
                  </w:pPr>
                  <w:r>
                    <w:rPr>
                      <w:rFonts w:ascii="Tekton" w:hAnsi="Tekton"/>
                    </w:rPr>
                    <w:t>21</w:t>
                  </w:r>
                </w:p>
              </w:tc>
            </w:tr>
            <w:tr w:rsidR="002900AB" w14:paraId="7E004BD8" w14:textId="77777777">
              <w:tc>
                <w:tcPr>
                  <w:tcW w:w="1622" w:type="dxa"/>
                  <w:tcBorders>
                    <w:top w:val="single" w:sz="6" w:space="0" w:color="auto"/>
                    <w:left w:val="single" w:sz="6" w:space="0" w:color="auto"/>
                    <w:bottom w:val="single" w:sz="6" w:space="0" w:color="auto"/>
                    <w:right w:val="single" w:sz="6" w:space="0" w:color="auto"/>
                  </w:tcBorders>
                  <w:hideMark/>
                </w:tcPr>
                <w:p w14:paraId="775F2DFA" w14:textId="77777777" w:rsidR="002900AB" w:rsidRDefault="002900AB">
                  <w:pPr>
                    <w:spacing w:after="0" w:line="240" w:lineRule="auto"/>
                    <w:jc w:val="center"/>
                    <w:rPr>
                      <w:rFonts w:ascii="Tekton" w:hAnsi="Tekton"/>
                    </w:rPr>
                  </w:pPr>
                  <w:r>
                    <w:rPr>
                      <w:rFonts w:ascii="Tekton" w:hAnsi="Tekton"/>
                    </w:rPr>
                    <w:t>10</w:t>
                  </w:r>
                </w:p>
              </w:tc>
              <w:tc>
                <w:tcPr>
                  <w:tcW w:w="2428" w:type="dxa"/>
                  <w:tcBorders>
                    <w:top w:val="single" w:sz="6" w:space="0" w:color="auto"/>
                    <w:left w:val="single" w:sz="6" w:space="0" w:color="auto"/>
                    <w:bottom w:val="single" w:sz="6" w:space="0" w:color="auto"/>
                    <w:right w:val="single" w:sz="6" w:space="0" w:color="auto"/>
                  </w:tcBorders>
                  <w:hideMark/>
                </w:tcPr>
                <w:p w14:paraId="1973B86C" w14:textId="77777777" w:rsidR="002900AB" w:rsidRDefault="002900AB">
                  <w:pPr>
                    <w:spacing w:after="0" w:line="240" w:lineRule="auto"/>
                    <w:jc w:val="center"/>
                    <w:rPr>
                      <w:rFonts w:ascii="Tekton" w:hAnsi="Tekton"/>
                    </w:rPr>
                  </w:pPr>
                  <w:r>
                    <w:rPr>
                      <w:rFonts w:ascii="Tekton" w:hAnsi="Tekton"/>
                    </w:rPr>
                    <w:t>45</w:t>
                  </w:r>
                </w:p>
              </w:tc>
              <w:tc>
                <w:tcPr>
                  <w:tcW w:w="2160" w:type="dxa"/>
                  <w:tcBorders>
                    <w:top w:val="single" w:sz="6" w:space="0" w:color="auto"/>
                    <w:left w:val="single" w:sz="6" w:space="0" w:color="auto"/>
                    <w:bottom w:val="single" w:sz="6" w:space="0" w:color="auto"/>
                    <w:right w:val="single" w:sz="6" w:space="0" w:color="auto"/>
                  </w:tcBorders>
                  <w:hideMark/>
                </w:tcPr>
                <w:p w14:paraId="0776D098" w14:textId="77777777" w:rsidR="002900AB" w:rsidRDefault="002900AB">
                  <w:pPr>
                    <w:spacing w:after="0" w:line="240" w:lineRule="auto"/>
                    <w:jc w:val="center"/>
                    <w:rPr>
                      <w:rFonts w:ascii="Tekton" w:hAnsi="Tekton"/>
                    </w:rPr>
                  </w:pPr>
                  <w:r>
                    <w:rPr>
                      <w:rFonts w:ascii="Tekton" w:hAnsi="Tekton"/>
                    </w:rPr>
                    <w:t>3</w:t>
                  </w:r>
                </w:p>
              </w:tc>
              <w:tc>
                <w:tcPr>
                  <w:tcW w:w="2425" w:type="dxa"/>
                  <w:tcBorders>
                    <w:top w:val="single" w:sz="6" w:space="0" w:color="auto"/>
                    <w:left w:val="single" w:sz="6" w:space="0" w:color="auto"/>
                    <w:bottom w:val="single" w:sz="6" w:space="0" w:color="auto"/>
                    <w:right w:val="single" w:sz="6" w:space="0" w:color="auto"/>
                  </w:tcBorders>
                  <w:hideMark/>
                </w:tcPr>
                <w:p w14:paraId="742D0406" w14:textId="77777777" w:rsidR="002900AB" w:rsidRDefault="002900AB">
                  <w:pPr>
                    <w:spacing w:after="0" w:line="240" w:lineRule="auto"/>
                    <w:jc w:val="center"/>
                    <w:rPr>
                      <w:rFonts w:ascii="Tekton" w:hAnsi="Tekton"/>
                    </w:rPr>
                  </w:pPr>
                  <w:r>
                    <w:rPr>
                      <w:rFonts w:ascii="Tekton" w:hAnsi="Tekton"/>
                    </w:rPr>
                    <w:t>12</w:t>
                  </w:r>
                </w:p>
              </w:tc>
            </w:tr>
          </w:tbl>
          <w:p w14:paraId="6C6A8C6F" w14:textId="77777777" w:rsidR="002900AB" w:rsidRDefault="002900AB">
            <w:pPr>
              <w:spacing w:line="240" w:lineRule="auto"/>
              <w:rPr>
                <w:rFonts w:ascii="Tekton" w:hAnsi="Tekton"/>
                <w:b/>
                <w:bCs/>
              </w:rPr>
            </w:pPr>
          </w:p>
          <w:p w14:paraId="4E9A7EFA" w14:textId="77777777" w:rsidR="002900AB" w:rsidRDefault="002900AB">
            <w:pPr>
              <w:spacing w:line="240" w:lineRule="auto"/>
              <w:rPr>
                <w:rFonts w:ascii="Tekton" w:hAnsi="Tekton"/>
              </w:rPr>
            </w:pPr>
            <w:r>
              <w:rPr>
                <w:rFonts w:ascii="Tekton" w:hAnsi="Tekton"/>
                <w:b/>
                <w:bCs/>
              </w:rPr>
              <w:t>Perform</w:t>
            </w:r>
            <w:r>
              <w:rPr>
                <w:rFonts w:ascii="Tekton" w:hAnsi="Tekton"/>
              </w:rPr>
              <w:t xml:space="preserve"> a chi-square test on the data for the 10-minute time point in the banana experiment. Specify the null hypothesis that you are testing and </w:t>
            </w:r>
            <w:r>
              <w:rPr>
                <w:rFonts w:ascii="Tekton" w:hAnsi="Tekton"/>
                <w:b/>
                <w:bCs/>
              </w:rPr>
              <w:t>enter</w:t>
            </w:r>
            <w:r>
              <w:rPr>
                <w:rFonts w:ascii="Tekton" w:hAnsi="Tekton"/>
              </w:rPr>
              <w:t xml:space="preserve"> the values from your calculations in the table below.</w:t>
            </w:r>
          </w:p>
          <w:p w14:paraId="18061204" w14:textId="77777777" w:rsidR="002900AB" w:rsidRDefault="002900AB">
            <w:pPr>
              <w:spacing w:line="240" w:lineRule="auto"/>
              <w:rPr>
                <w:rFonts w:ascii="Tekton" w:hAnsi="Tekton"/>
              </w:rPr>
            </w:pPr>
          </w:p>
          <w:p w14:paraId="3BEDEB16" w14:textId="77777777" w:rsidR="002900AB" w:rsidRDefault="002900AB">
            <w:pPr>
              <w:spacing w:line="240" w:lineRule="auto"/>
              <w:rPr>
                <w:rFonts w:ascii="Tekton" w:hAnsi="Tekton"/>
              </w:rPr>
            </w:pPr>
            <w:r>
              <w:rPr>
                <w:rFonts w:ascii="Tekton" w:hAnsi="Tekton"/>
              </w:rPr>
              <w:t xml:space="preserve">(d) </w:t>
            </w:r>
            <w:r>
              <w:rPr>
                <w:rFonts w:ascii="Tekton" w:hAnsi="Tekton"/>
                <w:b/>
                <w:bCs/>
              </w:rPr>
              <w:t>Explain</w:t>
            </w:r>
            <w:r>
              <w:rPr>
                <w:rFonts w:ascii="Tekton" w:hAnsi="Tekton"/>
              </w:rPr>
              <w:t xml:space="preserve"> whether your hypothesis is supported by the chi-square test and </w:t>
            </w:r>
            <w:r>
              <w:rPr>
                <w:rFonts w:ascii="Tekton" w:hAnsi="Tekton"/>
                <w:b/>
                <w:bCs/>
              </w:rPr>
              <w:t>justify</w:t>
            </w:r>
            <w:r>
              <w:rPr>
                <w:rFonts w:ascii="Tekton" w:hAnsi="Tekton"/>
              </w:rPr>
              <w:t xml:space="preserve"> your explanation.</w:t>
            </w:r>
          </w:p>
          <w:p w14:paraId="31607758" w14:textId="77777777" w:rsidR="002900AB" w:rsidRDefault="002900AB">
            <w:pPr>
              <w:spacing w:line="240" w:lineRule="auto"/>
              <w:rPr>
                <w:rFonts w:ascii="Tekton" w:hAnsi="Tekton"/>
              </w:rPr>
            </w:pPr>
          </w:p>
          <w:p w14:paraId="5CCF4854" w14:textId="77777777" w:rsidR="002900AB" w:rsidRDefault="002900AB">
            <w:pPr>
              <w:spacing w:line="240" w:lineRule="auto"/>
              <w:rPr>
                <w:rFonts w:ascii="Tekton" w:hAnsi="Tekton"/>
              </w:rPr>
            </w:pPr>
            <w:r>
              <w:rPr>
                <w:rFonts w:ascii="Tekton" w:hAnsi="Tekton"/>
              </w:rPr>
              <w:t xml:space="preserve">(e) Briefly </w:t>
            </w:r>
            <w:r>
              <w:rPr>
                <w:rFonts w:ascii="Tekton" w:hAnsi="Tekton"/>
                <w:b/>
                <w:bCs/>
              </w:rPr>
              <w:t>propose</w:t>
            </w:r>
            <w:r>
              <w:rPr>
                <w:rFonts w:ascii="Tekton" w:hAnsi="Tekton"/>
              </w:rPr>
              <w:t xml:space="preserve"> a model that describes how environmental cues affect the behavior of the flies in the choice</w:t>
            </w:r>
          </w:p>
          <w:p w14:paraId="1716A4CC" w14:textId="77777777" w:rsidR="002900AB" w:rsidRDefault="002900AB">
            <w:pPr>
              <w:spacing w:line="240" w:lineRule="auto"/>
              <w:rPr>
                <w:rFonts w:ascii="Tekton" w:hAnsi="Tekton"/>
              </w:rPr>
            </w:pPr>
            <w:r>
              <w:rPr>
                <w:rFonts w:ascii="Tekton" w:hAnsi="Tekton"/>
              </w:rPr>
              <w:t xml:space="preserve">chamber. </w:t>
            </w:r>
          </w:p>
          <w:p w14:paraId="5ABCD743" w14:textId="77777777" w:rsidR="002900AB" w:rsidRDefault="002900AB">
            <w:pPr>
              <w:spacing w:line="240" w:lineRule="auto"/>
              <w:jc w:val="center"/>
              <w:rPr>
                <w:rFonts w:ascii="Tekton" w:hAnsi="Tekton"/>
              </w:rPr>
            </w:pPr>
          </w:p>
          <w:p w14:paraId="460B08AA" w14:textId="77777777" w:rsidR="002900AB" w:rsidRDefault="002900AB">
            <w:pPr>
              <w:spacing w:line="240" w:lineRule="auto"/>
              <w:jc w:val="center"/>
              <w:rPr>
                <w:rFonts w:ascii="Tekton" w:hAnsi="Tekton"/>
              </w:rPr>
            </w:pPr>
          </w:p>
          <w:p w14:paraId="42CDFB72" w14:textId="77777777" w:rsidR="002900AB" w:rsidRDefault="002900AB">
            <w:pPr>
              <w:spacing w:line="240" w:lineRule="auto"/>
              <w:jc w:val="center"/>
              <w:rPr>
                <w:rFonts w:ascii="Tekton" w:hAnsi="Tekton"/>
              </w:rPr>
            </w:pPr>
          </w:p>
          <w:p w14:paraId="3128F8E8" w14:textId="77777777" w:rsidR="002900AB" w:rsidRDefault="002900AB">
            <w:pPr>
              <w:spacing w:line="240" w:lineRule="auto"/>
              <w:jc w:val="center"/>
              <w:rPr>
                <w:rFonts w:ascii="Tekton" w:hAnsi="Tekton"/>
              </w:rPr>
            </w:pPr>
          </w:p>
          <w:p w14:paraId="199B052D" w14:textId="77777777" w:rsidR="002900AB" w:rsidRDefault="002900AB">
            <w:pPr>
              <w:spacing w:line="240" w:lineRule="auto"/>
              <w:jc w:val="center"/>
              <w:rPr>
                <w:rFonts w:ascii="Tekton" w:hAnsi="Tekton"/>
              </w:rPr>
            </w:pPr>
            <w:r>
              <w:rPr>
                <w:rFonts w:ascii="Tekton" w:hAnsi="Tekton"/>
              </w:rPr>
              <w:lastRenderedPageBreak/>
              <w:t>PART (C): CHI-SQUARE CALCULATIONS</w:t>
            </w:r>
          </w:p>
          <w:tbl>
            <w:tblPr>
              <w:tblW w:w="0" w:type="auto"/>
              <w:jc w:val="center"/>
              <w:tblLook w:val="04A0" w:firstRow="1" w:lastRow="0" w:firstColumn="1" w:lastColumn="0" w:noHBand="0" w:noVBand="1"/>
            </w:tblPr>
            <w:tblGrid>
              <w:gridCol w:w="2425"/>
              <w:gridCol w:w="1710"/>
              <w:gridCol w:w="1890"/>
              <w:gridCol w:w="1710"/>
            </w:tblGrid>
            <w:tr w:rsidR="002900AB" w14:paraId="7E402315" w14:textId="77777777">
              <w:trPr>
                <w:jc w:val="center"/>
              </w:trPr>
              <w:tc>
                <w:tcPr>
                  <w:tcW w:w="7735" w:type="dxa"/>
                  <w:gridSpan w:val="4"/>
                  <w:tcBorders>
                    <w:top w:val="single" w:sz="6" w:space="0" w:color="auto"/>
                    <w:left w:val="single" w:sz="6" w:space="0" w:color="auto"/>
                    <w:bottom w:val="single" w:sz="6" w:space="0" w:color="auto"/>
                    <w:right w:val="single" w:sz="6" w:space="0" w:color="auto"/>
                  </w:tcBorders>
                </w:tcPr>
                <w:p w14:paraId="6B224F09" w14:textId="77777777" w:rsidR="002900AB" w:rsidRDefault="002900AB">
                  <w:pPr>
                    <w:spacing w:after="0" w:line="240" w:lineRule="auto"/>
                    <w:jc w:val="center"/>
                    <w:rPr>
                      <w:rFonts w:ascii="Tekton" w:hAnsi="Tekton"/>
                      <w:u w:val="single"/>
                    </w:rPr>
                  </w:pPr>
                  <w:r>
                    <w:rPr>
                      <w:rFonts w:ascii="Tekton" w:hAnsi="Tekton"/>
                      <w:u w:val="single"/>
                    </w:rPr>
                    <w:t>Null Hypothesis:</w:t>
                  </w:r>
                </w:p>
                <w:p w14:paraId="1E3EF53F" w14:textId="77777777" w:rsidR="002900AB" w:rsidRDefault="002900AB">
                  <w:pPr>
                    <w:spacing w:after="0" w:line="240" w:lineRule="auto"/>
                    <w:jc w:val="center"/>
                    <w:rPr>
                      <w:rFonts w:ascii="Tekton" w:hAnsi="Tekton"/>
                      <w:u w:val="single"/>
                    </w:rPr>
                  </w:pPr>
                </w:p>
                <w:p w14:paraId="705337CB" w14:textId="77777777" w:rsidR="002900AB" w:rsidRDefault="002900AB">
                  <w:pPr>
                    <w:spacing w:after="0" w:line="240" w:lineRule="auto"/>
                    <w:jc w:val="center"/>
                    <w:rPr>
                      <w:rFonts w:ascii="Tekton" w:hAnsi="Tekton"/>
                      <w:u w:val="single"/>
                    </w:rPr>
                  </w:pPr>
                </w:p>
                <w:p w14:paraId="439052A5" w14:textId="77777777" w:rsidR="002900AB" w:rsidRDefault="002900AB">
                  <w:pPr>
                    <w:spacing w:after="0" w:line="240" w:lineRule="auto"/>
                    <w:jc w:val="center"/>
                    <w:rPr>
                      <w:rFonts w:ascii="Tekton" w:hAnsi="Tekton"/>
                      <w:u w:val="single"/>
                    </w:rPr>
                  </w:pPr>
                </w:p>
                <w:p w14:paraId="12BF4D00" w14:textId="77777777" w:rsidR="002900AB" w:rsidRDefault="002900AB">
                  <w:pPr>
                    <w:spacing w:after="0" w:line="240" w:lineRule="auto"/>
                    <w:jc w:val="center"/>
                    <w:rPr>
                      <w:rFonts w:ascii="Tekton" w:hAnsi="Tekton"/>
                      <w:u w:val="single"/>
                    </w:rPr>
                  </w:pPr>
                </w:p>
                <w:p w14:paraId="4FF9B04C" w14:textId="77777777" w:rsidR="002900AB" w:rsidRDefault="002900AB">
                  <w:pPr>
                    <w:spacing w:after="0" w:line="240" w:lineRule="auto"/>
                    <w:jc w:val="center"/>
                    <w:rPr>
                      <w:rFonts w:ascii="Tekton" w:hAnsi="Tekton"/>
                      <w:u w:val="single"/>
                    </w:rPr>
                  </w:pPr>
                </w:p>
                <w:p w14:paraId="38ED2F66" w14:textId="77777777" w:rsidR="002900AB" w:rsidRDefault="002900AB">
                  <w:pPr>
                    <w:spacing w:after="0" w:line="240" w:lineRule="auto"/>
                    <w:jc w:val="center"/>
                    <w:rPr>
                      <w:rFonts w:ascii="Tekton" w:hAnsi="Tekton"/>
                      <w:u w:val="single"/>
                    </w:rPr>
                  </w:pPr>
                </w:p>
              </w:tc>
            </w:tr>
            <w:tr w:rsidR="002900AB" w14:paraId="225A0675" w14:textId="77777777">
              <w:trPr>
                <w:jc w:val="center"/>
              </w:trPr>
              <w:tc>
                <w:tcPr>
                  <w:tcW w:w="2425" w:type="dxa"/>
                  <w:tcBorders>
                    <w:top w:val="single" w:sz="6" w:space="0" w:color="auto"/>
                    <w:left w:val="single" w:sz="6" w:space="0" w:color="auto"/>
                    <w:bottom w:val="single" w:sz="6" w:space="0" w:color="auto"/>
                    <w:right w:val="single" w:sz="6" w:space="0" w:color="auto"/>
                  </w:tcBorders>
                </w:tcPr>
                <w:p w14:paraId="7D8EE452" w14:textId="77777777" w:rsidR="002900AB" w:rsidRDefault="002900AB">
                  <w:pPr>
                    <w:spacing w:after="0" w:line="240" w:lineRule="auto"/>
                    <w:jc w:val="center"/>
                    <w:rPr>
                      <w:rFonts w:ascii="Tekton" w:hAnsi="Tekton"/>
                    </w:rPr>
                  </w:pPr>
                </w:p>
              </w:tc>
              <w:tc>
                <w:tcPr>
                  <w:tcW w:w="1710" w:type="dxa"/>
                  <w:tcBorders>
                    <w:top w:val="single" w:sz="6" w:space="0" w:color="auto"/>
                    <w:left w:val="single" w:sz="6" w:space="0" w:color="auto"/>
                    <w:bottom w:val="single" w:sz="6" w:space="0" w:color="auto"/>
                    <w:right w:val="single" w:sz="6" w:space="0" w:color="auto"/>
                  </w:tcBorders>
                  <w:hideMark/>
                </w:tcPr>
                <w:p w14:paraId="6DDA1C31" w14:textId="77777777" w:rsidR="002900AB" w:rsidRDefault="002900AB">
                  <w:pPr>
                    <w:spacing w:after="0" w:line="240" w:lineRule="auto"/>
                    <w:jc w:val="center"/>
                    <w:rPr>
                      <w:rFonts w:ascii="Tekton" w:hAnsi="Tekton"/>
                    </w:rPr>
                  </w:pPr>
                  <w:r>
                    <w:rPr>
                      <w:rFonts w:ascii="Tekton" w:hAnsi="Tekton"/>
                    </w:rPr>
                    <w:t>Observed (o)</w:t>
                  </w:r>
                </w:p>
              </w:tc>
              <w:tc>
                <w:tcPr>
                  <w:tcW w:w="1890" w:type="dxa"/>
                  <w:tcBorders>
                    <w:top w:val="single" w:sz="6" w:space="0" w:color="auto"/>
                    <w:left w:val="single" w:sz="6" w:space="0" w:color="auto"/>
                    <w:bottom w:val="single" w:sz="6" w:space="0" w:color="auto"/>
                    <w:right w:val="single" w:sz="6" w:space="0" w:color="auto"/>
                  </w:tcBorders>
                  <w:hideMark/>
                </w:tcPr>
                <w:p w14:paraId="63786E1F" w14:textId="77777777" w:rsidR="002900AB" w:rsidRDefault="002900AB">
                  <w:pPr>
                    <w:spacing w:after="0" w:line="240" w:lineRule="auto"/>
                    <w:jc w:val="center"/>
                    <w:rPr>
                      <w:rFonts w:ascii="Tekton" w:hAnsi="Tekton"/>
                    </w:rPr>
                  </w:pPr>
                  <w:r>
                    <w:rPr>
                      <w:rFonts w:ascii="Tekton" w:hAnsi="Tekton"/>
                    </w:rPr>
                    <w:t>Expected (e)</w:t>
                  </w:r>
                </w:p>
              </w:tc>
              <w:tc>
                <w:tcPr>
                  <w:tcW w:w="1710" w:type="dxa"/>
                  <w:tcBorders>
                    <w:top w:val="single" w:sz="6" w:space="0" w:color="auto"/>
                    <w:left w:val="single" w:sz="6" w:space="0" w:color="auto"/>
                    <w:bottom w:val="single" w:sz="6" w:space="0" w:color="auto"/>
                    <w:right w:val="single" w:sz="6" w:space="0" w:color="auto"/>
                  </w:tcBorders>
                  <w:hideMark/>
                </w:tcPr>
                <w:p w14:paraId="1E2591E0" w14:textId="77777777" w:rsidR="002900AB" w:rsidRDefault="002900AB">
                  <w:pPr>
                    <w:spacing w:after="0" w:line="240" w:lineRule="auto"/>
                    <w:jc w:val="center"/>
                    <w:rPr>
                      <w:rFonts w:ascii="Tekton" w:hAnsi="Tekton"/>
                    </w:rPr>
                  </w:pPr>
                  <w:r>
                    <w:rPr>
                      <w:rFonts w:ascii="Tekton" w:hAnsi="Tekton"/>
                    </w:rPr>
                    <w:t>(o-e)</w:t>
                  </w:r>
                  <w:r>
                    <w:rPr>
                      <w:rFonts w:ascii="Tekton" w:hAnsi="Tekton"/>
                      <w:vertAlign w:val="superscript"/>
                    </w:rPr>
                    <w:t>2</w:t>
                  </w:r>
                  <w:r>
                    <w:rPr>
                      <w:rFonts w:ascii="Tekton" w:hAnsi="Tekton"/>
                    </w:rPr>
                    <w:t>/e</w:t>
                  </w:r>
                </w:p>
              </w:tc>
            </w:tr>
            <w:tr w:rsidR="002900AB" w14:paraId="30A93103" w14:textId="77777777">
              <w:trPr>
                <w:jc w:val="center"/>
              </w:trPr>
              <w:tc>
                <w:tcPr>
                  <w:tcW w:w="2425" w:type="dxa"/>
                  <w:tcBorders>
                    <w:top w:val="single" w:sz="6" w:space="0" w:color="auto"/>
                    <w:left w:val="single" w:sz="6" w:space="0" w:color="auto"/>
                    <w:bottom w:val="single" w:sz="6" w:space="0" w:color="auto"/>
                    <w:right w:val="single" w:sz="6" w:space="0" w:color="auto"/>
                  </w:tcBorders>
                  <w:hideMark/>
                </w:tcPr>
                <w:p w14:paraId="72B6864D" w14:textId="77777777" w:rsidR="002900AB" w:rsidRDefault="002900AB">
                  <w:pPr>
                    <w:spacing w:after="0" w:line="240" w:lineRule="auto"/>
                    <w:jc w:val="center"/>
                    <w:rPr>
                      <w:rFonts w:ascii="Tekton" w:hAnsi="Tekton"/>
                    </w:rPr>
                  </w:pPr>
                  <w:r>
                    <w:rPr>
                      <w:rFonts w:ascii="Tekton" w:hAnsi="Tekton"/>
                    </w:rPr>
                    <w:t>End with ripe banana</w:t>
                  </w:r>
                </w:p>
              </w:tc>
              <w:tc>
                <w:tcPr>
                  <w:tcW w:w="1710" w:type="dxa"/>
                  <w:tcBorders>
                    <w:top w:val="single" w:sz="6" w:space="0" w:color="auto"/>
                    <w:left w:val="single" w:sz="6" w:space="0" w:color="auto"/>
                    <w:bottom w:val="single" w:sz="6" w:space="0" w:color="auto"/>
                    <w:right w:val="single" w:sz="6" w:space="0" w:color="auto"/>
                  </w:tcBorders>
                </w:tcPr>
                <w:p w14:paraId="5F4B22F8" w14:textId="77777777" w:rsidR="002900AB" w:rsidRDefault="002900AB">
                  <w:pPr>
                    <w:spacing w:after="0" w:line="240" w:lineRule="auto"/>
                    <w:jc w:val="center"/>
                    <w:rPr>
                      <w:rFonts w:ascii="Tekton" w:hAnsi="Tekton"/>
                    </w:rPr>
                  </w:pPr>
                </w:p>
                <w:p w14:paraId="60896C9E" w14:textId="77777777" w:rsidR="002900AB" w:rsidRDefault="002900AB">
                  <w:pPr>
                    <w:spacing w:after="0" w:line="240" w:lineRule="auto"/>
                    <w:jc w:val="center"/>
                    <w:rPr>
                      <w:rFonts w:ascii="Tekton" w:hAnsi="Tekton"/>
                    </w:rPr>
                  </w:pPr>
                </w:p>
              </w:tc>
              <w:tc>
                <w:tcPr>
                  <w:tcW w:w="1890" w:type="dxa"/>
                  <w:tcBorders>
                    <w:top w:val="single" w:sz="6" w:space="0" w:color="auto"/>
                    <w:left w:val="single" w:sz="6" w:space="0" w:color="auto"/>
                    <w:bottom w:val="single" w:sz="6" w:space="0" w:color="auto"/>
                    <w:right w:val="single" w:sz="6" w:space="0" w:color="auto"/>
                  </w:tcBorders>
                </w:tcPr>
                <w:p w14:paraId="1318D227" w14:textId="77777777" w:rsidR="002900AB" w:rsidRDefault="002900AB">
                  <w:pPr>
                    <w:spacing w:after="0" w:line="240" w:lineRule="auto"/>
                    <w:jc w:val="center"/>
                    <w:rPr>
                      <w:rFonts w:ascii="Tekton" w:hAnsi="Tekton"/>
                    </w:rPr>
                  </w:pPr>
                </w:p>
              </w:tc>
              <w:tc>
                <w:tcPr>
                  <w:tcW w:w="1710" w:type="dxa"/>
                  <w:tcBorders>
                    <w:top w:val="single" w:sz="6" w:space="0" w:color="auto"/>
                    <w:left w:val="single" w:sz="6" w:space="0" w:color="auto"/>
                    <w:bottom w:val="single" w:sz="6" w:space="0" w:color="auto"/>
                    <w:right w:val="single" w:sz="6" w:space="0" w:color="auto"/>
                  </w:tcBorders>
                </w:tcPr>
                <w:p w14:paraId="3A42D319" w14:textId="77777777" w:rsidR="002900AB" w:rsidRDefault="002900AB">
                  <w:pPr>
                    <w:spacing w:after="0" w:line="240" w:lineRule="auto"/>
                    <w:jc w:val="center"/>
                    <w:rPr>
                      <w:rFonts w:ascii="Tekton" w:hAnsi="Tekton"/>
                    </w:rPr>
                  </w:pPr>
                </w:p>
              </w:tc>
            </w:tr>
            <w:tr w:rsidR="002900AB" w14:paraId="08C4A78F" w14:textId="77777777">
              <w:trPr>
                <w:jc w:val="center"/>
              </w:trPr>
              <w:tc>
                <w:tcPr>
                  <w:tcW w:w="2425" w:type="dxa"/>
                  <w:tcBorders>
                    <w:top w:val="single" w:sz="6" w:space="0" w:color="auto"/>
                    <w:left w:val="single" w:sz="6" w:space="0" w:color="auto"/>
                    <w:bottom w:val="single" w:sz="6" w:space="0" w:color="auto"/>
                    <w:right w:val="single" w:sz="6" w:space="0" w:color="auto"/>
                  </w:tcBorders>
                  <w:hideMark/>
                </w:tcPr>
                <w:p w14:paraId="65CA0C24" w14:textId="77777777" w:rsidR="002900AB" w:rsidRDefault="002900AB">
                  <w:pPr>
                    <w:spacing w:after="0" w:line="240" w:lineRule="auto"/>
                    <w:jc w:val="center"/>
                    <w:rPr>
                      <w:rFonts w:ascii="Tekton" w:hAnsi="Tekton"/>
                    </w:rPr>
                  </w:pPr>
                  <w:r>
                    <w:rPr>
                      <w:rFonts w:ascii="Tekton" w:hAnsi="Tekton"/>
                    </w:rPr>
                    <w:t>Middle</w:t>
                  </w:r>
                </w:p>
              </w:tc>
              <w:tc>
                <w:tcPr>
                  <w:tcW w:w="1710" w:type="dxa"/>
                  <w:tcBorders>
                    <w:top w:val="single" w:sz="6" w:space="0" w:color="auto"/>
                    <w:left w:val="single" w:sz="6" w:space="0" w:color="auto"/>
                    <w:bottom w:val="single" w:sz="6" w:space="0" w:color="auto"/>
                    <w:right w:val="single" w:sz="6" w:space="0" w:color="auto"/>
                  </w:tcBorders>
                </w:tcPr>
                <w:p w14:paraId="1340A8EF" w14:textId="77777777" w:rsidR="002900AB" w:rsidRDefault="002900AB">
                  <w:pPr>
                    <w:spacing w:after="0" w:line="240" w:lineRule="auto"/>
                    <w:jc w:val="center"/>
                    <w:rPr>
                      <w:rFonts w:ascii="Tekton" w:hAnsi="Tekton"/>
                    </w:rPr>
                  </w:pPr>
                </w:p>
                <w:p w14:paraId="329D82DC" w14:textId="77777777" w:rsidR="002900AB" w:rsidRDefault="002900AB">
                  <w:pPr>
                    <w:spacing w:after="0" w:line="240" w:lineRule="auto"/>
                    <w:jc w:val="center"/>
                    <w:rPr>
                      <w:rFonts w:ascii="Tekton" w:hAnsi="Tekton"/>
                    </w:rPr>
                  </w:pPr>
                </w:p>
              </w:tc>
              <w:tc>
                <w:tcPr>
                  <w:tcW w:w="1890" w:type="dxa"/>
                  <w:tcBorders>
                    <w:top w:val="single" w:sz="6" w:space="0" w:color="auto"/>
                    <w:left w:val="single" w:sz="6" w:space="0" w:color="auto"/>
                    <w:bottom w:val="single" w:sz="6" w:space="0" w:color="auto"/>
                    <w:right w:val="single" w:sz="6" w:space="0" w:color="auto"/>
                  </w:tcBorders>
                </w:tcPr>
                <w:p w14:paraId="5FB207F0" w14:textId="77777777" w:rsidR="002900AB" w:rsidRDefault="002900AB">
                  <w:pPr>
                    <w:spacing w:after="0" w:line="240" w:lineRule="auto"/>
                    <w:jc w:val="center"/>
                    <w:rPr>
                      <w:rFonts w:ascii="Tekton" w:hAnsi="Tekton"/>
                    </w:rPr>
                  </w:pPr>
                </w:p>
              </w:tc>
              <w:tc>
                <w:tcPr>
                  <w:tcW w:w="1710" w:type="dxa"/>
                  <w:tcBorders>
                    <w:top w:val="single" w:sz="6" w:space="0" w:color="auto"/>
                    <w:left w:val="single" w:sz="6" w:space="0" w:color="auto"/>
                    <w:bottom w:val="single" w:sz="6" w:space="0" w:color="auto"/>
                    <w:right w:val="single" w:sz="6" w:space="0" w:color="auto"/>
                  </w:tcBorders>
                </w:tcPr>
                <w:p w14:paraId="4BE7701B" w14:textId="77777777" w:rsidR="002900AB" w:rsidRDefault="002900AB">
                  <w:pPr>
                    <w:spacing w:after="0" w:line="240" w:lineRule="auto"/>
                    <w:jc w:val="center"/>
                    <w:rPr>
                      <w:rFonts w:ascii="Tekton" w:hAnsi="Tekton"/>
                    </w:rPr>
                  </w:pPr>
                </w:p>
              </w:tc>
            </w:tr>
            <w:tr w:rsidR="002900AB" w14:paraId="3039EA5F" w14:textId="77777777">
              <w:trPr>
                <w:jc w:val="center"/>
              </w:trPr>
              <w:tc>
                <w:tcPr>
                  <w:tcW w:w="2425" w:type="dxa"/>
                  <w:tcBorders>
                    <w:top w:val="single" w:sz="6" w:space="0" w:color="auto"/>
                    <w:left w:val="single" w:sz="6" w:space="0" w:color="auto"/>
                    <w:bottom w:val="single" w:sz="6" w:space="0" w:color="auto"/>
                    <w:right w:val="single" w:sz="6" w:space="0" w:color="auto"/>
                  </w:tcBorders>
                  <w:hideMark/>
                </w:tcPr>
                <w:p w14:paraId="7B5CD410" w14:textId="77777777" w:rsidR="002900AB" w:rsidRDefault="002900AB">
                  <w:pPr>
                    <w:spacing w:after="0" w:line="240" w:lineRule="auto"/>
                    <w:jc w:val="center"/>
                    <w:rPr>
                      <w:rFonts w:ascii="Tekton" w:hAnsi="Tekton"/>
                    </w:rPr>
                  </w:pPr>
                  <w:r>
                    <w:rPr>
                      <w:rFonts w:ascii="Tekton" w:hAnsi="Tekton"/>
                    </w:rPr>
                    <w:t>End with unripe banana</w:t>
                  </w:r>
                </w:p>
              </w:tc>
              <w:tc>
                <w:tcPr>
                  <w:tcW w:w="1710" w:type="dxa"/>
                  <w:tcBorders>
                    <w:top w:val="single" w:sz="6" w:space="0" w:color="auto"/>
                    <w:left w:val="single" w:sz="6" w:space="0" w:color="auto"/>
                    <w:bottom w:val="single" w:sz="6" w:space="0" w:color="auto"/>
                    <w:right w:val="single" w:sz="6" w:space="0" w:color="auto"/>
                  </w:tcBorders>
                </w:tcPr>
                <w:p w14:paraId="33407614" w14:textId="77777777" w:rsidR="002900AB" w:rsidRDefault="002900AB">
                  <w:pPr>
                    <w:spacing w:after="0" w:line="240" w:lineRule="auto"/>
                    <w:jc w:val="center"/>
                    <w:rPr>
                      <w:rFonts w:ascii="Tekton" w:hAnsi="Tekton"/>
                    </w:rPr>
                  </w:pPr>
                </w:p>
                <w:p w14:paraId="4AFEB84E" w14:textId="77777777" w:rsidR="002900AB" w:rsidRDefault="002900AB">
                  <w:pPr>
                    <w:spacing w:after="0" w:line="240" w:lineRule="auto"/>
                    <w:jc w:val="center"/>
                    <w:rPr>
                      <w:rFonts w:ascii="Tekton" w:hAnsi="Tekton"/>
                    </w:rPr>
                  </w:pPr>
                </w:p>
              </w:tc>
              <w:tc>
                <w:tcPr>
                  <w:tcW w:w="1890" w:type="dxa"/>
                  <w:tcBorders>
                    <w:top w:val="single" w:sz="6" w:space="0" w:color="auto"/>
                    <w:left w:val="single" w:sz="6" w:space="0" w:color="auto"/>
                    <w:bottom w:val="single" w:sz="6" w:space="0" w:color="auto"/>
                    <w:right w:val="single" w:sz="6" w:space="0" w:color="auto"/>
                  </w:tcBorders>
                </w:tcPr>
                <w:p w14:paraId="28F1566A" w14:textId="77777777" w:rsidR="002900AB" w:rsidRDefault="002900AB">
                  <w:pPr>
                    <w:spacing w:after="0" w:line="240" w:lineRule="auto"/>
                    <w:jc w:val="center"/>
                    <w:rPr>
                      <w:rFonts w:ascii="Tekton" w:hAnsi="Tekton"/>
                    </w:rPr>
                  </w:pPr>
                </w:p>
              </w:tc>
              <w:tc>
                <w:tcPr>
                  <w:tcW w:w="1710" w:type="dxa"/>
                  <w:tcBorders>
                    <w:top w:val="single" w:sz="6" w:space="0" w:color="auto"/>
                    <w:left w:val="single" w:sz="6" w:space="0" w:color="auto"/>
                    <w:bottom w:val="single" w:sz="6" w:space="0" w:color="auto"/>
                    <w:right w:val="single" w:sz="6" w:space="0" w:color="auto"/>
                  </w:tcBorders>
                </w:tcPr>
                <w:p w14:paraId="4D8CDE53" w14:textId="77777777" w:rsidR="002900AB" w:rsidRDefault="002900AB">
                  <w:pPr>
                    <w:spacing w:after="0" w:line="240" w:lineRule="auto"/>
                    <w:jc w:val="center"/>
                    <w:rPr>
                      <w:rFonts w:ascii="Tekton" w:hAnsi="Tekton"/>
                    </w:rPr>
                  </w:pPr>
                </w:p>
              </w:tc>
            </w:tr>
            <w:tr w:rsidR="002900AB" w14:paraId="7C5B8C76" w14:textId="77777777">
              <w:trPr>
                <w:jc w:val="center"/>
              </w:trPr>
              <w:tc>
                <w:tcPr>
                  <w:tcW w:w="2425" w:type="dxa"/>
                  <w:tcBorders>
                    <w:top w:val="single" w:sz="6" w:space="0" w:color="auto"/>
                    <w:left w:val="single" w:sz="6" w:space="0" w:color="auto"/>
                    <w:bottom w:val="single" w:sz="6" w:space="0" w:color="auto"/>
                    <w:right w:val="single" w:sz="6" w:space="0" w:color="auto"/>
                  </w:tcBorders>
                  <w:hideMark/>
                </w:tcPr>
                <w:p w14:paraId="38E11EA5" w14:textId="77777777" w:rsidR="002900AB" w:rsidRDefault="002900AB">
                  <w:pPr>
                    <w:spacing w:after="0" w:line="240" w:lineRule="auto"/>
                    <w:jc w:val="center"/>
                    <w:rPr>
                      <w:rFonts w:ascii="Tekton" w:hAnsi="Tekton"/>
                    </w:rPr>
                  </w:pPr>
                  <w:r>
                    <w:rPr>
                      <w:rFonts w:ascii="Tekton" w:hAnsi="Tekton"/>
                    </w:rPr>
                    <w:t>Total</w:t>
                  </w:r>
                </w:p>
              </w:tc>
              <w:tc>
                <w:tcPr>
                  <w:tcW w:w="1710" w:type="dxa"/>
                  <w:tcBorders>
                    <w:top w:val="single" w:sz="6" w:space="0" w:color="auto"/>
                    <w:left w:val="single" w:sz="6" w:space="0" w:color="auto"/>
                    <w:bottom w:val="single" w:sz="6" w:space="0" w:color="auto"/>
                    <w:right w:val="single" w:sz="6" w:space="0" w:color="auto"/>
                  </w:tcBorders>
                </w:tcPr>
                <w:p w14:paraId="2F617B81" w14:textId="77777777" w:rsidR="002900AB" w:rsidRDefault="002900AB">
                  <w:pPr>
                    <w:spacing w:after="0" w:line="240" w:lineRule="auto"/>
                    <w:jc w:val="center"/>
                    <w:rPr>
                      <w:rFonts w:ascii="Tekton" w:hAnsi="Tekton"/>
                    </w:rPr>
                  </w:pPr>
                </w:p>
                <w:p w14:paraId="49CBDC5A" w14:textId="77777777" w:rsidR="002900AB" w:rsidRDefault="002900AB">
                  <w:pPr>
                    <w:spacing w:after="0" w:line="240" w:lineRule="auto"/>
                    <w:jc w:val="center"/>
                    <w:rPr>
                      <w:rFonts w:ascii="Tekton" w:hAnsi="Tekton"/>
                    </w:rPr>
                  </w:pPr>
                </w:p>
              </w:tc>
              <w:tc>
                <w:tcPr>
                  <w:tcW w:w="1890" w:type="dxa"/>
                  <w:tcBorders>
                    <w:top w:val="single" w:sz="6" w:space="0" w:color="auto"/>
                    <w:left w:val="single" w:sz="6" w:space="0" w:color="auto"/>
                    <w:bottom w:val="single" w:sz="6" w:space="0" w:color="auto"/>
                    <w:right w:val="single" w:sz="6" w:space="0" w:color="auto"/>
                  </w:tcBorders>
                </w:tcPr>
                <w:p w14:paraId="2CD15664" w14:textId="77777777" w:rsidR="002900AB" w:rsidRDefault="002900AB">
                  <w:pPr>
                    <w:spacing w:after="0" w:line="240" w:lineRule="auto"/>
                    <w:jc w:val="center"/>
                    <w:rPr>
                      <w:rFonts w:ascii="Tekton" w:hAnsi="Tekton"/>
                    </w:rPr>
                  </w:pPr>
                </w:p>
              </w:tc>
              <w:tc>
                <w:tcPr>
                  <w:tcW w:w="1710" w:type="dxa"/>
                  <w:tcBorders>
                    <w:top w:val="single" w:sz="6" w:space="0" w:color="auto"/>
                    <w:left w:val="single" w:sz="6" w:space="0" w:color="auto"/>
                    <w:bottom w:val="single" w:sz="6" w:space="0" w:color="auto"/>
                    <w:right w:val="single" w:sz="6" w:space="0" w:color="auto"/>
                  </w:tcBorders>
                </w:tcPr>
                <w:p w14:paraId="75EC112B" w14:textId="77777777" w:rsidR="002900AB" w:rsidRDefault="002900AB">
                  <w:pPr>
                    <w:spacing w:after="0" w:line="240" w:lineRule="auto"/>
                    <w:jc w:val="center"/>
                    <w:rPr>
                      <w:rFonts w:ascii="Tekton" w:hAnsi="Tekton"/>
                    </w:rPr>
                  </w:pPr>
                </w:p>
              </w:tc>
            </w:tr>
          </w:tbl>
          <w:p w14:paraId="5F289628" w14:textId="77777777" w:rsidR="002900AB" w:rsidRDefault="002900AB">
            <w:pPr>
              <w:spacing w:line="240" w:lineRule="auto"/>
              <w:jc w:val="center"/>
              <w:rPr>
                <w:rFonts w:ascii="Tekton" w:hAnsi="Tekton"/>
              </w:rPr>
            </w:pPr>
          </w:p>
          <w:p w14:paraId="33157026" w14:textId="77777777" w:rsidR="002900AB" w:rsidRDefault="002900AB">
            <w:pPr>
              <w:spacing w:line="240" w:lineRule="auto"/>
              <w:jc w:val="center"/>
              <w:rPr>
                <w:rFonts w:ascii="Tekton" w:hAnsi="Tekton"/>
              </w:rPr>
            </w:pPr>
          </w:p>
        </w:tc>
      </w:tr>
    </w:tbl>
    <w:p w14:paraId="2CD8CADA"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10430"/>
      </w:tblGrid>
      <w:tr w:rsidR="002900AB" w14:paraId="36017231" w14:textId="77777777" w:rsidTr="002900AB">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EAE936" w14:textId="77777777" w:rsidR="002900AB" w:rsidRDefault="002900AB">
            <w:pPr>
              <w:spacing w:after="0" w:line="240" w:lineRule="auto"/>
              <w:jc w:val="center"/>
              <w:rPr>
                <w:rFonts w:ascii="Tekton" w:hAnsi="Tekton"/>
                <w:sz w:val="28"/>
                <w:szCs w:val="28"/>
              </w:rPr>
            </w:pPr>
            <w:r>
              <w:rPr>
                <w:rFonts w:ascii="Tekton" w:hAnsi="Tekton"/>
                <w:sz w:val="28"/>
                <w:szCs w:val="28"/>
              </w:rPr>
              <w:t>2013 #4</w:t>
            </w:r>
          </w:p>
        </w:tc>
      </w:tr>
      <w:tr w:rsidR="002900AB" w14:paraId="51EDB0C4" w14:textId="77777777" w:rsidTr="002900AB">
        <w:tc>
          <w:tcPr>
            <w:tcW w:w="10790" w:type="dxa"/>
            <w:tcBorders>
              <w:top w:val="single" w:sz="4" w:space="0" w:color="auto"/>
              <w:left w:val="single" w:sz="4" w:space="0" w:color="auto"/>
              <w:bottom w:val="single" w:sz="4" w:space="0" w:color="auto"/>
              <w:right w:val="single" w:sz="4" w:space="0" w:color="auto"/>
            </w:tcBorders>
          </w:tcPr>
          <w:p w14:paraId="708696C4" w14:textId="77777777" w:rsidR="002900AB" w:rsidRDefault="002900AB">
            <w:pPr>
              <w:spacing w:line="240" w:lineRule="auto"/>
              <w:rPr>
                <w:rFonts w:ascii="Tekton" w:hAnsi="Tekton"/>
              </w:rPr>
            </w:pPr>
            <w:r>
              <w:rPr>
                <w:rFonts w:ascii="Tekton" w:hAnsi="Tekton"/>
              </w:rPr>
              <w:t xml:space="preserve">Matter continuously cycles through an ecosystem. A simplified carbon cycle is depicted below. </w:t>
            </w:r>
          </w:p>
          <w:p w14:paraId="7652DCA7" w14:textId="77777777" w:rsidR="002900AB" w:rsidRDefault="002900AB">
            <w:pPr>
              <w:spacing w:line="240" w:lineRule="auto"/>
              <w:jc w:val="center"/>
              <w:rPr>
                <w:rFonts w:ascii="Tekton" w:hAnsi="Tekton"/>
              </w:rPr>
            </w:pPr>
          </w:p>
          <w:p w14:paraId="63E7F1D2" w14:textId="31821F35" w:rsidR="002900AB" w:rsidRDefault="002900AB">
            <w:pPr>
              <w:spacing w:line="240" w:lineRule="auto"/>
              <w:jc w:val="center"/>
              <w:rPr>
                <w:rFonts w:ascii="Tekton" w:hAnsi="Tekton"/>
              </w:rPr>
            </w:pPr>
            <w:r>
              <w:rPr>
                <w:rFonts w:ascii="Tekton" w:hAnsi="Tekton"/>
                <w:noProof/>
              </w:rPr>
              <w:drawing>
                <wp:inline distT="0" distB="0" distL="0" distR="0" wp14:anchorId="03B94750" wp14:editId="4BA5C4F7">
                  <wp:extent cx="2628900" cy="1310640"/>
                  <wp:effectExtent l="0" t="0" r="0" b="3810"/>
                  <wp:docPr id="267" name="Picture 267" descr="A picture containing sketch, diagram, whi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picture containing sketch, diagram, white, drawing&#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1310640"/>
                          </a:xfrm>
                          <a:prstGeom prst="rect">
                            <a:avLst/>
                          </a:prstGeom>
                          <a:noFill/>
                          <a:ln>
                            <a:noFill/>
                          </a:ln>
                        </pic:spPr>
                      </pic:pic>
                    </a:graphicData>
                  </a:graphic>
                </wp:inline>
              </w:drawing>
            </w:r>
          </w:p>
          <w:p w14:paraId="5434E891" w14:textId="77777777" w:rsidR="002900AB" w:rsidRDefault="002900AB">
            <w:pPr>
              <w:spacing w:line="240" w:lineRule="auto"/>
              <w:rPr>
                <w:rFonts w:ascii="Tekton" w:hAnsi="Tekton"/>
              </w:rPr>
            </w:pPr>
          </w:p>
          <w:p w14:paraId="0CCAF65E" w14:textId="77777777" w:rsidR="002900AB" w:rsidRDefault="002900AB">
            <w:pPr>
              <w:spacing w:line="240" w:lineRule="auto"/>
              <w:rPr>
                <w:rFonts w:ascii="Tekton" w:hAnsi="Tekton"/>
              </w:rPr>
            </w:pPr>
            <w:r>
              <w:rPr>
                <w:rFonts w:ascii="Tekton" w:hAnsi="Tekton"/>
              </w:rPr>
              <w:t xml:space="preserve">(a) </w:t>
            </w:r>
            <w:r>
              <w:rPr>
                <w:rFonts w:ascii="Tekton" w:hAnsi="Tekton"/>
                <w:b/>
                <w:bCs/>
              </w:rPr>
              <w:t>Identify</w:t>
            </w:r>
            <w:r>
              <w:rPr>
                <w:rFonts w:ascii="Tekton" w:hAnsi="Tekton"/>
              </w:rPr>
              <w:t xml:space="preserve"> the key metabolic process for step I and the key metabolic process for step II, and briefly </w:t>
            </w:r>
            <w:r>
              <w:rPr>
                <w:rFonts w:ascii="Tekton" w:hAnsi="Tekton"/>
                <w:b/>
                <w:bCs/>
              </w:rPr>
              <w:t>explain</w:t>
            </w:r>
            <w:r>
              <w:rPr>
                <w:rFonts w:ascii="Tekton" w:hAnsi="Tekton"/>
              </w:rPr>
              <w:t xml:space="preserve"> how each process promotes movement of carbon through the cycle. For each process, your explanation should focus on the role of energy in the movement of carbon.</w:t>
            </w:r>
          </w:p>
          <w:p w14:paraId="615A3901" w14:textId="77777777" w:rsidR="002900AB" w:rsidRDefault="002900AB">
            <w:pPr>
              <w:spacing w:line="240" w:lineRule="auto"/>
              <w:jc w:val="center"/>
              <w:rPr>
                <w:rFonts w:ascii="Tekton" w:hAnsi="Tekton"/>
              </w:rPr>
            </w:pPr>
          </w:p>
          <w:p w14:paraId="5D49D8CB" w14:textId="77777777" w:rsidR="002900AB" w:rsidRDefault="002900AB">
            <w:pPr>
              <w:spacing w:line="240" w:lineRule="auto"/>
              <w:rPr>
                <w:rFonts w:ascii="Tekton" w:hAnsi="Tekton"/>
              </w:rPr>
            </w:pPr>
            <w:r>
              <w:rPr>
                <w:rFonts w:ascii="Tekton" w:hAnsi="Tekton"/>
              </w:rPr>
              <w:t xml:space="preserve">(b) </w:t>
            </w:r>
            <w:r>
              <w:rPr>
                <w:rFonts w:ascii="Tekton" w:hAnsi="Tekton"/>
                <w:b/>
                <w:bCs/>
              </w:rPr>
              <w:t>Identify</w:t>
            </w:r>
            <w:r>
              <w:rPr>
                <w:rFonts w:ascii="Tekton" w:hAnsi="Tekton"/>
              </w:rPr>
              <w:t xml:space="preserve"> an organism that carries out both processes.</w:t>
            </w:r>
          </w:p>
          <w:p w14:paraId="750EC021" w14:textId="77777777" w:rsidR="002900AB" w:rsidRDefault="002900AB">
            <w:pPr>
              <w:spacing w:line="240" w:lineRule="auto"/>
              <w:jc w:val="center"/>
              <w:rPr>
                <w:rFonts w:ascii="Tekton" w:hAnsi="Tekton"/>
              </w:rPr>
            </w:pPr>
          </w:p>
        </w:tc>
      </w:tr>
    </w:tbl>
    <w:p w14:paraId="26A335EF" w14:textId="77777777" w:rsidR="002900AB" w:rsidRDefault="002900AB" w:rsidP="002900AB">
      <w:pPr>
        <w:rPr>
          <w:rFonts w:ascii="Tekton" w:hAnsi="Tekton"/>
        </w:rPr>
      </w:pPr>
    </w:p>
    <w:p w14:paraId="5E58C66C" w14:textId="77777777" w:rsidR="002900AB" w:rsidRDefault="002900AB" w:rsidP="002900AB">
      <w:pPr>
        <w:rPr>
          <w:rFonts w:ascii="Tekton" w:hAnsi="Tekton"/>
        </w:rPr>
      </w:pPr>
    </w:p>
    <w:p w14:paraId="0EC10AB5" w14:textId="77777777" w:rsidR="002900AB" w:rsidRDefault="002900AB" w:rsidP="002900AB">
      <w:pPr>
        <w:rPr>
          <w:rFonts w:ascii="Tekton" w:hAnsi="Tekton"/>
          <w:sz w:val="32"/>
          <w:szCs w:val="32"/>
          <w:u w:val="single"/>
        </w:rPr>
      </w:pPr>
      <w:r>
        <w:rPr>
          <w:rFonts w:ascii="Tekton" w:hAnsi="Tekton"/>
          <w:sz w:val="32"/>
          <w:szCs w:val="32"/>
          <w:u w:val="single"/>
        </w:rPr>
        <w:br w:type="page"/>
      </w:r>
    </w:p>
    <w:p w14:paraId="1EC483B1" w14:textId="77777777" w:rsidR="002900AB" w:rsidRDefault="002900AB" w:rsidP="002900AB">
      <w:pPr>
        <w:jc w:val="center"/>
        <w:rPr>
          <w:rFonts w:ascii="Tekton" w:hAnsi="Tekton"/>
          <w:sz w:val="32"/>
          <w:szCs w:val="32"/>
          <w:u w:val="single"/>
        </w:rPr>
      </w:pPr>
      <w:r>
        <w:rPr>
          <w:rFonts w:ascii="Tekton" w:hAnsi="Tekton"/>
          <w:sz w:val="32"/>
          <w:szCs w:val="32"/>
          <w:u w:val="single"/>
        </w:rPr>
        <w:lastRenderedPageBreak/>
        <w:t>Free Response Scoring Guidelines</w:t>
      </w:r>
    </w:p>
    <w:tbl>
      <w:tblPr>
        <w:tblStyle w:val="TableGrid"/>
        <w:tblW w:w="0" w:type="auto"/>
        <w:tblInd w:w="360" w:type="dxa"/>
        <w:tblLook w:val="04A0" w:firstRow="1" w:lastRow="0" w:firstColumn="1" w:lastColumn="0" w:noHBand="0" w:noVBand="1"/>
      </w:tblPr>
      <w:tblGrid>
        <w:gridCol w:w="642"/>
        <w:gridCol w:w="9073"/>
        <w:gridCol w:w="715"/>
      </w:tblGrid>
      <w:tr w:rsidR="002900AB" w14:paraId="49BBFC19"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FCF125" w14:textId="77777777" w:rsidR="002900AB" w:rsidRDefault="002900AB">
            <w:pPr>
              <w:spacing w:line="240" w:lineRule="auto"/>
              <w:jc w:val="center"/>
              <w:rPr>
                <w:rFonts w:ascii="Tekton" w:hAnsi="Tekton"/>
                <w:sz w:val="28"/>
                <w:szCs w:val="28"/>
              </w:rPr>
            </w:pPr>
            <w:r>
              <w:rPr>
                <w:rFonts w:ascii="Tekton" w:hAnsi="Tekton"/>
                <w:sz w:val="28"/>
                <w:szCs w:val="28"/>
              </w:rPr>
              <w:t>2022 #5</w:t>
            </w:r>
          </w:p>
        </w:tc>
      </w:tr>
      <w:tr w:rsidR="002900AB" w14:paraId="0926E93A"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BC31509"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160ADED4"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3A13155A" w14:textId="77777777" w:rsidR="002900AB" w:rsidRDefault="002900AB">
            <w:pPr>
              <w:spacing w:line="240" w:lineRule="auto"/>
              <w:jc w:val="center"/>
              <w:rPr>
                <w:rFonts w:ascii="Tekton" w:hAnsi="Tekton"/>
              </w:rPr>
            </w:pPr>
            <w:r>
              <w:rPr>
                <w:rFonts w:ascii="Tekton" w:hAnsi="Tekton"/>
                <w:b/>
                <w:bCs/>
              </w:rPr>
              <w:t>Topic</w:t>
            </w:r>
          </w:p>
        </w:tc>
      </w:tr>
      <w:tr w:rsidR="002900AB" w14:paraId="625BD511"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4CE0D25"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5FDB0B52" w14:textId="440907B6" w:rsidR="002900AB" w:rsidRDefault="002900AB">
            <w:pPr>
              <w:spacing w:line="240" w:lineRule="auto"/>
              <w:rPr>
                <w:rFonts w:ascii="Tekton" w:hAnsi="Tekton"/>
              </w:rPr>
            </w:pPr>
            <w:r>
              <w:rPr>
                <w:rFonts w:ascii="Tekton" w:hAnsi="Tekton"/>
                <w:noProof/>
              </w:rPr>
              <w:drawing>
                <wp:inline distT="0" distB="0" distL="0" distR="0" wp14:anchorId="75F18367" wp14:editId="5C33A335">
                  <wp:extent cx="5273040" cy="1767840"/>
                  <wp:effectExtent l="0" t="0" r="3810" b="3810"/>
                  <wp:docPr id="266" name="Picture 26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picture containing text, screenshot, font, docume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b="50215"/>
                          <a:stretch>
                            <a:fillRect/>
                          </a:stretch>
                        </pic:blipFill>
                        <pic:spPr bwMode="auto">
                          <a:xfrm>
                            <a:off x="0" y="0"/>
                            <a:ext cx="5273040" cy="17678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14E428B" w14:textId="77777777" w:rsidR="002900AB" w:rsidRDefault="002900AB">
            <w:pPr>
              <w:spacing w:line="240" w:lineRule="auto"/>
              <w:jc w:val="center"/>
              <w:rPr>
                <w:rFonts w:ascii="Tekton" w:hAnsi="Tekton"/>
              </w:rPr>
            </w:pPr>
            <w:r>
              <w:rPr>
                <w:rFonts w:ascii="Tekton" w:hAnsi="Tekton"/>
              </w:rPr>
              <w:t>8.6</w:t>
            </w:r>
          </w:p>
        </w:tc>
      </w:tr>
      <w:tr w:rsidR="002900AB" w14:paraId="08BF55F2"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809CFB4"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2B722720" w14:textId="5185FE1C" w:rsidR="002900AB" w:rsidRDefault="002900AB">
            <w:pPr>
              <w:spacing w:line="240" w:lineRule="auto"/>
              <w:rPr>
                <w:noProof/>
              </w:rPr>
            </w:pPr>
            <w:r>
              <w:rPr>
                <w:noProof/>
              </w:rPr>
              <w:drawing>
                <wp:inline distT="0" distB="0" distL="0" distR="0" wp14:anchorId="4D4B013A" wp14:editId="0BF1ACFC">
                  <wp:extent cx="5273040" cy="1737360"/>
                  <wp:effectExtent l="0" t="0" r="3810" b="0"/>
                  <wp:docPr id="265" name="Picture 265"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text, screenshot, font, docume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t="51073"/>
                          <a:stretch>
                            <a:fillRect/>
                          </a:stretch>
                        </pic:blipFill>
                        <pic:spPr bwMode="auto">
                          <a:xfrm>
                            <a:off x="0" y="0"/>
                            <a:ext cx="5273040" cy="17373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553BE7B" w14:textId="77777777" w:rsidR="002900AB" w:rsidRDefault="002900AB">
            <w:pPr>
              <w:spacing w:line="240" w:lineRule="auto"/>
              <w:jc w:val="center"/>
              <w:rPr>
                <w:rFonts w:ascii="Tekton" w:hAnsi="Tekton"/>
              </w:rPr>
            </w:pPr>
            <w:r>
              <w:rPr>
                <w:rFonts w:ascii="Tekton" w:hAnsi="Tekton"/>
              </w:rPr>
              <w:t>8.6</w:t>
            </w:r>
          </w:p>
        </w:tc>
      </w:tr>
      <w:tr w:rsidR="002900AB" w14:paraId="710E9DA0"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F50CF8D"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4A371543" w14:textId="00100D3B" w:rsidR="002900AB" w:rsidRDefault="002900AB">
            <w:pPr>
              <w:spacing w:line="240" w:lineRule="auto"/>
              <w:rPr>
                <w:noProof/>
              </w:rPr>
            </w:pPr>
            <w:r>
              <w:rPr>
                <w:noProof/>
              </w:rPr>
              <w:drawing>
                <wp:inline distT="0" distB="0" distL="0" distR="0" wp14:anchorId="517ADCD2" wp14:editId="52E39676">
                  <wp:extent cx="5257800" cy="3825240"/>
                  <wp:effectExtent l="0" t="0" r="0" b="3810"/>
                  <wp:docPr id="264" name="Picture 264" descr="A picture containing text, fon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picture containing text, font, line, 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b="31044"/>
                          <a:stretch>
                            <a:fillRect/>
                          </a:stretch>
                        </pic:blipFill>
                        <pic:spPr bwMode="auto">
                          <a:xfrm>
                            <a:off x="0" y="0"/>
                            <a:ext cx="5257800" cy="38252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E37784B" w14:textId="77777777" w:rsidR="002900AB" w:rsidRDefault="002900AB">
            <w:pPr>
              <w:spacing w:line="240" w:lineRule="auto"/>
              <w:jc w:val="center"/>
              <w:rPr>
                <w:rFonts w:ascii="Tekton" w:hAnsi="Tekton"/>
              </w:rPr>
            </w:pPr>
            <w:r>
              <w:rPr>
                <w:rFonts w:ascii="Tekton" w:hAnsi="Tekton"/>
              </w:rPr>
              <w:t>8.7</w:t>
            </w:r>
          </w:p>
        </w:tc>
      </w:tr>
      <w:tr w:rsidR="002900AB" w14:paraId="39657E93"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8C1EECC" w14:textId="77777777" w:rsidR="002900AB" w:rsidRDefault="002900AB">
            <w:pPr>
              <w:spacing w:line="240" w:lineRule="auto"/>
              <w:jc w:val="center"/>
              <w:rPr>
                <w:rFonts w:ascii="Tekton" w:hAnsi="Tekton"/>
              </w:rPr>
            </w:pPr>
            <w:r>
              <w:rPr>
                <w:rFonts w:ascii="Tekton" w:hAnsi="Tekton"/>
              </w:rPr>
              <w:lastRenderedPageBreak/>
              <w:t>(d)</w:t>
            </w:r>
          </w:p>
        </w:tc>
        <w:tc>
          <w:tcPr>
            <w:tcW w:w="9073" w:type="dxa"/>
            <w:tcBorders>
              <w:top w:val="single" w:sz="4" w:space="0" w:color="auto"/>
              <w:left w:val="single" w:sz="4" w:space="0" w:color="auto"/>
              <w:bottom w:val="single" w:sz="4" w:space="0" w:color="auto"/>
              <w:right w:val="single" w:sz="4" w:space="0" w:color="auto"/>
            </w:tcBorders>
            <w:hideMark/>
          </w:tcPr>
          <w:p w14:paraId="22F2E2B3" w14:textId="65F43274" w:rsidR="002900AB" w:rsidRDefault="002900AB">
            <w:pPr>
              <w:spacing w:line="240" w:lineRule="auto"/>
              <w:rPr>
                <w:noProof/>
              </w:rPr>
            </w:pPr>
            <w:r>
              <w:rPr>
                <w:noProof/>
              </w:rPr>
              <w:drawing>
                <wp:inline distT="0" distB="0" distL="0" distR="0" wp14:anchorId="71763A74" wp14:editId="36654426">
                  <wp:extent cx="5257800" cy="1508760"/>
                  <wp:effectExtent l="0" t="0" r="0" b="0"/>
                  <wp:docPr id="263" name="Picture 263" descr="A picture containing text, fon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picture containing text, font, line, 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t="72803"/>
                          <a:stretch>
                            <a:fillRect/>
                          </a:stretch>
                        </pic:blipFill>
                        <pic:spPr bwMode="auto">
                          <a:xfrm>
                            <a:off x="0" y="0"/>
                            <a:ext cx="5257800" cy="15087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AEFB7A8" w14:textId="77777777" w:rsidR="002900AB" w:rsidRDefault="002900AB">
            <w:pPr>
              <w:spacing w:line="240" w:lineRule="auto"/>
              <w:jc w:val="center"/>
              <w:rPr>
                <w:rFonts w:ascii="Tekton" w:hAnsi="Tekton"/>
              </w:rPr>
            </w:pPr>
            <w:r>
              <w:rPr>
                <w:rFonts w:ascii="Tekton" w:hAnsi="Tekton"/>
              </w:rPr>
              <w:t>8.7</w:t>
            </w:r>
          </w:p>
        </w:tc>
      </w:tr>
    </w:tbl>
    <w:p w14:paraId="05B59F61" w14:textId="77777777" w:rsidR="002900AB" w:rsidRDefault="002900AB" w:rsidP="002900AB">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2900AB" w14:paraId="304E3409"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AFF4C7" w14:textId="77777777" w:rsidR="002900AB" w:rsidRDefault="002900AB">
            <w:pPr>
              <w:spacing w:line="240" w:lineRule="auto"/>
              <w:jc w:val="center"/>
              <w:rPr>
                <w:rFonts w:ascii="Tekton" w:hAnsi="Tekton"/>
                <w:sz w:val="28"/>
                <w:szCs w:val="28"/>
              </w:rPr>
            </w:pPr>
            <w:r>
              <w:rPr>
                <w:rFonts w:ascii="Tekton" w:hAnsi="Tekton"/>
                <w:sz w:val="28"/>
                <w:szCs w:val="28"/>
              </w:rPr>
              <w:t>2021 #5</w:t>
            </w:r>
          </w:p>
        </w:tc>
      </w:tr>
      <w:tr w:rsidR="002900AB" w14:paraId="2225ED29"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32F0A85"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EB37491"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458BE03A" w14:textId="77777777" w:rsidR="002900AB" w:rsidRDefault="002900AB">
            <w:pPr>
              <w:spacing w:line="240" w:lineRule="auto"/>
              <w:jc w:val="center"/>
              <w:rPr>
                <w:rFonts w:ascii="Tekton" w:hAnsi="Tekton"/>
              </w:rPr>
            </w:pPr>
            <w:r>
              <w:rPr>
                <w:rFonts w:ascii="Tekton" w:hAnsi="Tekton"/>
                <w:b/>
                <w:bCs/>
              </w:rPr>
              <w:t>Topic</w:t>
            </w:r>
          </w:p>
        </w:tc>
      </w:tr>
      <w:tr w:rsidR="002900AB" w14:paraId="334612F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407FA70"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611F6B89" w14:textId="61F86F2D" w:rsidR="002900AB" w:rsidRDefault="002900AB">
            <w:pPr>
              <w:spacing w:line="240" w:lineRule="auto"/>
              <w:rPr>
                <w:rFonts w:ascii="Tekton" w:hAnsi="Tekton"/>
              </w:rPr>
            </w:pPr>
            <w:r>
              <w:rPr>
                <w:noProof/>
              </w:rPr>
              <w:drawing>
                <wp:inline distT="0" distB="0" distL="0" distR="0" wp14:anchorId="5FAD6FFF" wp14:editId="445091DC">
                  <wp:extent cx="5257800" cy="1013460"/>
                  <wp:effectExtent l="0" t="0" r="0" b="0"/>
                  <wp:docPr id="262" name="Picture 2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Graphical user interface,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10134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D6D403D" w14:textId="77777777" w:rsidR="002900AB" w:rsidRDefault="002900AB">
            <w:pPr>
              <w:spacing w:line="240" w:lineRule="auto"/>
              <w:jc w:val="center"/>
              <w:rPr>
                <w:rFonts w:ascii="Tekton" w:hAnsi="Tekton"/>
              </w:rPr>
            </w:pPr>
            <w:r>
              <w:rPr>
                <w:rFonts w:ascii="Tekton" w:hAnsi="Tekton"/>
              </w:rPr>
              <w:t>8.4</w:t>
            </w:r>
          </w:p>
        </w:tc>
      </w:tr>
      <w:tr w:rsidR="002900AB" w14:paraId="22FC070C"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25361E8"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73DFCDA1" w14:textId="0E772A63" w:rsidR="002900AB" w:rsidRDefault="002900AB">
            <w:pPr>
              <w:spacing w:line="240" w:lineRule="auto"/>
              <w:rPr>
                <w:noProof/>
              </w:rPr>
            </w:pPr>
            <w:r>
              <w:rPr>
                <w:noProof/>
              </w:rPr>
              <w:drawing>
                <wp:inline distT="0" distB="0" distL="0" distR="0" wp14:anchorId="1BAE6D38" wp14:editId="2574D75F">
                  <wp:extent cx="5166360" cy="792480"/>
                  <wp:effectExtent l="0" t="0" r="0" b="7620"/>
                  <wp:docPr id="261" name="Picture 2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6360" cy="7924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BE09D36" w14:textId="77777777" w:rsidR="002900AB" w:rsidRDefault="002900AB">
            <w:pPr>
              <w:spacing w:line="240" w:lineRule="auto"/>
              <w:jc w:val="center"/>
              <w:rPr>
                <w:rFonts w:ascii="Tekton" w:hAnsi="Tekton"/>
              </w:rPr>
            </w:pPr>
            <w:r>
              <w:rPr>
                <w:rFonts w:ascii="Tekton" w:hAnsi="Tekton"/>
              </w:rPr>
              <w:t>8.7</w:t>
            </w:r>
          </w:p>
        </w:tc>
      </w:tr>
      <w:tr w:rsidR="002900AB" w14:paraId="46D37EF9"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9A71686"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5A17F13D" w14:textId="0AAB2D84" w:rsidR="002900AB" w:rsidRDefault="002900AB">
            <w:pPr>
              <w:spacing w:line="240" w:lineRule="auto"/>
              <w:rPr>
                <w:noProof/>
              </w:rPr>
            </w:pPr>
            <w:r>
              <w:rPr>
                <w:noProof/>
              </w:rPr>
              <w:drawing>
                <wp:inline distT="0" distB="0" distL="0" distR="0" wp14:anchorId="0DA0C02F" wp14:editId="128B7243">
                  <wp:extent cx="5189220" cy="3543300"/>
                  <wp:effectExtent l="0" t="0" r="0" b="0"/>
                  <wp:docPr id="260" name="Picture 2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9220" cy="35433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38E93D7" w14:textId="77777777" w:rsidR="002900AB" w:rsidRDefault="002900AB">
            <w:pPr>
              <w:spacing w:line="240" w:lineRule="auto"/>
              <w:jc w:val="center"/>
              <w:rPr>
                <w:rFonts w:ascii="Tekton" w:hAnsi="Tekton"/>
              </w:rPr>
            </w:pPr>
            <w:r>
              <w:rPr>
                <w:rFonts w:ascii="Tekton" w:hAnsi="Tekton"/>
              </w:rPr>
              <w:t>8.4</w:t>
            </w:r>
          </w:p>
          <w:p w14:paraId="6FCA8169" w14:textId="77777777" w:rsidR="002900AB" w:rsidRDefault="002900AB">
            <w:pPr>
              <w:spacing w:line="240" w:lineRule="auto"/>
              <w:jc w:val="center"/>
              <w:rPr>
                <w:rFonts w:ascii="Tekton" w:hAnsi="Tekton"/>
              </w:rPr>
            </w:pPr>
            <w:r>
              <w:rPr>
                <w:rFonts w:ascii="Tekton" w:hAnsi="Tekton"/>
              </w:rPr>
              <w:t>8.6</w:t>
            </w:r>
          </w:p>
        </w:tc>
      </w:tr>
      <w:tr w:rsidR="002900AB" w14:paraId="2B8B7DAD"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ABAEA9A" w14:textId="77777777" w:rsidR="002900AB" w:rsidRDefault="002900AB">
            <w:pPr>
              <w:spacing w:line="240" w:lineRule="auto"/>
              <w:jc w:val="center"/>
              <w:rPr>
                <w:rFonts w:ascii="Tekton" w:hAnsi="Tekton"/>
              </w:rPr>
            </w:pPr>
            <w:r>
              <w:rPr>
                <w:rFonts w:ascii="Tekton" w:hAnsi="Tekton"/>
              </w:rPr>
              <w:lastRenderedPageBreak/>
              <w:t>(d)</w:t>
            </w:r>
          </w:p>
        </w:tc>
        <w:tc>
          <w:tcPr>
            <w:tcW w:w="9073" w:type="dxa"/>
            <w:tcBorders>
              <w:top w:val="single" w:sz="4" w:space="0" w:color="auto"/>
              <w:left w:val="single" w:sz="4" w:space="0" w:color="auto"/>
              <w:bottom w:val="single" w:sz="4" w:space="0" w:color="auto"/>
              <w:right w:val="single" w:sz="4" w:space="0" w:color="auto"/>
            </w:tcBorders>
            <w:hideMark/>
          </w:tcPr>
          <w:p w14:paraId="2FC6EF1C" w14:textId="4F1BB0CC" w:rsidR="002900AB" w:rsidRDefault="002900AB">
            <w:pPr>
              <w:spacing w:line="240" w:lineRule="auto"/>
              <w:rPr>
                <w:noProof/>
              </w:rPr>
            </w:pPr>
            <w:r>
              <w:rPr>
                <w:noProof/>
              </w:rPr>
              <w:drawing>
                <wp:inline distT="0" distB="0" distL="0" distR="0" wp14:anchorId="6AF97F72" wp14:editId="066AED3B">
                  <wp:extent cx="5067300" cy="1729740"/>
                  <wp:effectExtent l="0" t="0" r="0" b="3810"/>
                  <wp:docPr id="259" name="Picture 2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0" cy="17297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DCFE4DA" w14:textId="77777777" w:rsidR="002900AB" w:rsidRDefault="002900AB">
            <w:pPr>
              <w:spacing w:line="240" w:lineRule="auto"/>
              <w:jc w:val="center"/>
              <w:rPr>
                <w:rFonts w:ascii="Tekton" w:hAnsi="Tekton"/>
              </w:rPr>
            </w:pPr>
            <w:r>
              <w:rPr>
                <w:rFonts w:ascii="Tekton" w:hAnsi="Tekton"/>
              </w:rPr>
              <w:t>8.6</w:t>
            </w:r>
          </w:p>
        </w:tc>
      </w:tr>
    </w:tbl>
    <w:p w14:paraId="216120B4" w14:textId="77777777" w:rsidR="002900AB" w:rsidRDefault="002900AB" w:rsidP="002900AB">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2900AB" w14:paraId="28A533EE"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305E7A" w14:textId="77777777" w:rsidR="002900AB" w:rsidRDefault="002900AB">
            <w:pPr>
              <w:spacing w:line="240" w:lineRule="auto"/>
              <w:jc w:val="center"/>
              <w:rPr>
                <w:rFonts w:ascii="Tekton" w:hAnsi="Tekton"/>
                <w:sz w:val="28"/>
                <w:szCs w:val="28"/>
              </w:rPr>
            </w:pPr>
            <w:r>
              <w:rPr>
                <w:rFonts w:ascii="Tekton" w:hAnsi="Tekton"/>
                <w:sz w:val="28"/>
                <w:szCs w:val="28"/>
              </w:rPr>
              <w:t>2019 #1</w:t>
            </w:r>
          </w:p>
        </w:tc>
      </w:tr>
      <w:tr w:rsidR="002900AB" w14:paraId="4349918B"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64C6017C"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1B33CB97"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2D1615A8" w14:textId="77777777" w:rsidR="002900AB" w:rsidRDefault="002900AB">
            <w:pPr>
              <w:spacing w:line="240" w:lineRule="auto"/>
              <w:jc w:val="center"/>
              <w:rPr>
                <w:rFonts w:ascii="Tekton" w:hAnsi="Tekton"/>
              </w:rPr>
            </w:pPr>
            <w:r>
              <w:rPr>
                <w:rFonts w:ascii="Tekton" w:hAnsi="Tekton"/>
                <w:b/>
                <w:bCs/>
              </w:rPr>
              <w:t>Topic</w:t>
            </w:r>
          </w:p>
        </w:tc>
      </w:tr>
      <w:tr w:rsidR="002900AB" w14:paraId="4E2940AA"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8614E38"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4802BA8C" w14:textId="72E24E2B" w:rsidR="002900AB" w:rsidRDefault="002900AB">
            <w:pPr>
              <w:spacing w:line="240" w:lineRule="auto"/>
              <w:rPr>
                <w:rFonts w:ascii="Tekton" w:hAnsi="Tekton"/>
              </w:rPr>
            </w:pPr>
            <w:r>
              <w:rPr>
                <w:noProof/>
              </w:rPr>
              <w:drawing>
                <wp:inline distT="0" distB="0" distL="0" distR="0" wp14:anchorId="009B3759" wp14:editId="6467883C">
                  <wp:extent cx="3611880" cy="762000"/>
                  <wp:effectExtent l="0" t="0" r="7620" b="0"/>
                  <wp:docPr id="258" name="Picture 258"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black text on a white background&#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1880" cy="7620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BBB5E9C" w14:textId="77777777" w:rsidR="002900AB" w:rsidRDefault="002900AB">
            <w:pPr>
              <w:spacing w:line="240" w:lineRule="auto"/>
              <w:jc w:val="center"/>
              <w:rPr>
                <w:rFonts w:ascii="Tekton" w:hAnsi="Tekton"/>
              </w:rPr>
            </w:pPr>
            <w:r>
              <w:rPr>
                <w:rFonts w:ascii="Tekton" w:hAnsi="Tekton"/>
              </w:rPr>
              <w:t>6.3</w:t>
            </w:r>
          </w:p>
        </w:tc>
      </w:tr>
      <w:tr w:rsidR="002900AB" w14:paraId="2ECB42D3"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1FA2AA3A"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3E693F33" w14:textId="083CCF2B" w:rsidR="002900AB" w:rsidRDefault="002900AB">
            <w:pPr>
              <w:spacing w:line="240" w:lineRule="auto"/>
              <w:rPr>
                <w:rFonts w:ascii="Tekton" w:hAnsi="Tekton"/>
                <w:noProof/>
              </w:rPr>
            </w:pPr>
            <w:r>
              <w:rPr>
                <w:noProof/>
              </w:rPr>
              <w:drawing>
                <wp:inline distT="0" distB="0" distL="0" distR="0" wp14:anchorId="5DA6F96B" wp14:editId="49602373">
                  <wp:extent cx="4122420" cy="1127760"/>
                  <wp:effectExtent l="0" t="0" r="0" b="0"/>
                  <wp:docPr id="257" name="Picture 257"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text, screenshot, font, algebra&#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2420" cy="11277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6AA4FFB" w14:textId="77777777" w:rsidR="002900AB" w:rsidRDefault="002900AB">
            <w:pPr>
              <w:spacing w:line="240" w:lineRule="auto"/>
              <w:jc w:val="center"/>
              <w:rPr>
                <w:rFonts w:ascii="Tekton" w:hAnsi="Tekton"/>
              </w:rPr>
            </w:pPr>
            <w:r>
              <w:rPr>
                <w:rFonts w:ascii="Tekton" w:hAnsi="Tekton"/>
              </w:rPr>
              <w:t>6.3</w:t>
            </w:r>
          </w:p>
        </w:tc>
      </w:tr>
      <w:tr w:rsidR="002900AB" w14:paraId="77D07EBB"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6CF6F0B"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1EE3E366" w14:textId="29C363FB" w:rsidR="002900AB" w:rsidRDefault="002900AB">
            <w:pPr>
              <w:spacing w:line="240" w:lineRule="auto"/>
              <w:rPr>
                <w:rFonts w:ascii="Tekton" w:hAnsi="Tekton"/>
                <w:noProof/>
              </w:rPr>
            </w:pPr>
            <w:r>
              <w:rPr>
                <w:noProof/>
              </w:rPr>
              <w:drawing>
                <wp:inline distT="0" distB="0" distL="0" distR="0" wp14:anchorId="69BB5E87" wp14:editId="333595DF">
                  <wp:extent cx="4244340" cy="594360"/>
                  <wp:effectExtent l="0" t="0" r="3810" b="0"/>
                  <wp:docPr id="256" name="Picture 256"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black text on a white background&#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44340" cy="5943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79770D6" w14:textId="77777777" w:rsidR="002900AB" w:rsidRDefault="002900AB">
            <w:pPr>
              <w:spacing w:line="240" w:lineRule="auto"/>
              <w:jc w:val="center"/>
              <w:rPr>
                <w:rFonts w:ascii="Tekton" w:hAnsi="Tekton"/>
              </w:rPr>
            </w:pPr>
            <w:r>
              <w:rPr>
                <w:rFonts w:ascii="Tekton" w:hAnsi="Tekton"/>
              </w:rPr>
              <w:t>6.3</w:t>
            </w:r>
          </w:p>
        </w:tc>
      </w:tr>
      <w:tr w:rsidR="002900AB" w14:paraId="0BBECB2C"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149AC698" w14:textId="77777777" w:rsidR="002900AB" w:rsidRDefault="002900AB">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10C17609" w14:textId="43DFEAFE" w:rsidR="002900AB" w:rsidRDefault="002900AB">
            <w:pPr>
              <w:spacing w:line="240" w:lineRule="auto"/>
              <w:rPr>
                <w:noProof/>
              </w:rPr>
            </w:pPr>
            <w:r>
              <w:rPr>
                <w:noProof/>
              </w:rPr>
              <w:drawing>
                <wp:inline distT="0" distB="0" distL="0" distR="0" wp14:anchorId="5426527C" wp14:editId="44C7E66E">
                  <wp:extent cx="4648200" cy="929640"/>
                  <wp:effectExtent l="0" t="0" r="0" b="3810"/>
                  <wp:docPr id="255" name="Picture 25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text, screenshot, font, li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200" cy="9296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8D9EF50" w14:textId="77777777" w:rsidR="002900AB" w:rsidRDefault="002900AB">
            <w:pPr>
              <w:spacing w:line="240" w:lineRule="auto"/>
              <w:jc w:val="center"/>
              <w:rPr>
                <w:rFonts w:ascii="Tekton" w:hAnsi="Tekton"/>
              </w:rPr>
            </w:pPr>
            <w:r>
              <w:rPr>
                <w:rFonts w:ascii="Tekton" w:hAnsi="Tekton"/>
              </w:rPr>
              <w:t>8.5</w:t>
            </w:r>
          </w:p>
        </w:tc>
      </w:tr>
      <w:tr w:rsidR="002900AB" w14:paraId="44AE7D1F"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1851B2C" w14:textId="77777777" w:rsidR="002900AB" w:rsidRDefault="002900AB">
            <w:pPr>
              <w:spacing w:line="240" w:lineRule="auto"/>
              <w:jc w:val="center"/>
              <w:rPr>
                <w:rFonts w:ascii="Tekton" w:hAnsi="Tekton"/>
              </w:rPr>
            </w:pPr>
            <w:r>
              <w:rPr>
                <w:rFonts w:ascii="Tekton" w:hAnsi="Tekton"/>
              </w:rPr>
              <w:t>(e)</w:t>
            </w:r>
          </w:p>
        </w:tc>
        <w:tc>
          <w:tcPr>
            <w:tcW w:w="9073" w:type="dxa"/>
            <w:tcBorders>
              <w:top w:val="single" w:sz="4" w:space="0" w:color="auto"/>
              <w:left w:val="single" w:sz="4" w:space="0" w:color="auto"/>
              <w:bottom w:val="single" w:sz="4" w:space="0" w:color="auto"/>
              <w:right w:val="single" w:sz="4" w:space="0" w:color="auto"/>
            </w:tcBorders>
            <w:hideMark/>
          </w:tcPr>
          <w:p w14:paraId="5A7025B3" w14:textId="3BE10632" w:rsidR="002900AB" w:rsidRDefault="002900AB">
            <w:pPr>
              <w:spacing w:line="240" w:lineRule="auto"/>
              <w:rPr>
                <w:noProof/>
              </w:rPr>
            </w:pPr>
            <w:r>
              <w:rPr>
                <w:noProof/>
              </w:rPr>
              <w:drawing>
                <wp:inline distT="0" distB="0" distL="0" distR="0" wp14:anchorId="5D373909" wp14:editId="494A2101">
                  <wp:extent cx="4351020" cy="1097280"/>
                  <wp:effectExtent l="0" t="0" r="0" b="7620"/>
                  <wp:docPr id="254" name="Picture 25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text, font, screenshot, lin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1020" cy="10972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B631F25" w14:textId="77777777" w:rsidR="002900AB" w:rsidRDefault="002900AB">
            <w:pPr>
              <w:spacing w:line="240" w:lineRule="auto"/>
              <w:jc w:val="center"/>
              <w:rPr>
                <w:rFonts w:ascii="Tekton" w:hAnsi="Tekton"/>
              </w:rPr>
            </w:pPr>
            <w:r>
              <w:rPr>
                <w:rFonts w:ascii="Tekton" w:hAnsi="Tekton"/>
              </w:rPr>
              <w:t>7.2</w:t>
            </w:r>
          </w:p>
        </w:tc>
      </w:tr>
    </w:tbl>
    <w:p w14:paraId="7502EE51"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48B2504A"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7D9463" w14:textId="77777777" w:rsidR="002900AB" w:rsidRDefault="002900AB">
            <w:pPr>
              <w:spacing w:after="0" w:line="240" w:lineRule="auto"/>
              <w:jc w:val="center"/>
              <w:rPr>
                <w:rFonts w:ascii="Tekton" w:hAnsi="Tekton"/>
                <w:sz w:val="28"/>
                <w:szCs w:val="28"/>
              </w:rPr>
            </w:pPr>
            <w:r>
              <w:rPr>
                <w:rFonts w:ascii="Tekton" w:hAnsi="Tekton"/>
                <w:sz w:val="28"/>
                <w:szCs w:val="28"/>
              </w:rPr>
              <w:t>2019 #2</w:t>
            </w:r>
          </w:p>
        </w:tc>
      </w:tr>
      <w:tr w:rsidR="002900AB" w14:paraId="3190D6D8"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BBEF4CE"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67C27F71"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2B9FEE97" w14:textId="77777777" w:rsidR="002900AB" w:rsidRDefault="002900AB">
            <w:pPr>
              <w:spacing w:line="240" w:lineRule="auto"/>
              <w:jc w:val="center"/>
              <w:rPr>
                <w:rFonts w:ascii="Tekton" w:hAnsi="Tekton"/>
              </w:rPr>
            </w:pPr>
            <w:r>
              <w:rPr>
                <w:rFonts w:ascii="Tekton" w:hAnsi="Tekton"/>
                <w:b/>
                <w:bCs/>
              </w:rPr>
              <w:t>Topic</w:t>
            </w:r>
          </w:p>
        </w:tc>
      </w:tr>
      <w:tr w:rsidR="002900AB" w14:paraId="18FE2FB8"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1C8EFAF5"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343E3E5B" w14:textId="6D0EEA66" w:rsidR="002900AB" w:rsidRDefault="002900AB">
            <w:pPr>
              <w:spacing w:line="240" w:lineRule="auto"/>
              <w:rPr>
                <w:rFonts w:ascii="Tekton" w:hAnsi="Tekton"/>
              </w:rPr>
            </w:pPr>
            <w:r>
              <w:rPr>
                <w:noProof/>
              </w:rPr>
              <w:drawing>
                <wp:inline distT="0" distB="0" distL="0" distR="0" wp14:anchorId="2A93EDE1" wp14:editId="6C9A0DC3">
                  <wp:extent cx="2750820" cy="655320"/>
                  <wp:effectExtent l="0" t="0" r="0" b="0"/>
                  <wp:docPr id="253" name="Picture 253"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black text on a white background&#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0820" cy="6553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52EAE91F" w14:textId="77777777" w:rsidR="002900AB" w:rsidRDefault="002900AB">
            <w:pPr>
              <w:spacing w:line="240" w:lineRule="auto"/>
              <w:jc w:val="center"/>
              <w:rPr>
                <w:rFonts w:ascii="Tekton" w:hAnsi="Tekton"/>
              </w:rPr>
            </w:pPr>
          </w:p>
        </w:tc>
      </w:tr>
      <w:tr w:rsidR="002900AB" w14:paraId="4BF8A41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6A795712"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4C0E3457" w14:textId="26AAFCEB" w:rsidR="002900AB" w:rsidRDefault="002900AB">
            <w:pPr>
              <w:spacing w:line="240" w:lineRule="auto"/>
              <w:rPr>
                <w:rFonts w:ascii="Tekton" w:hAnsi="Tekton"/>
                <w:noProof/>
              </w:rPr>
            </w:pPr>
            <w:r>
              <w:rPr>
                <w:noProof/>
              </w:rPr>
              <w:drawing>
                <wp:inline distT="0" distB="0" distL="0" distR="0" wp14:anchorId="0819A1E4" wp14:editId="4D829C17">
                  <wp:extent cx="4556760" cy="472440"/>
                  <wp:effectExtent l="0" t="0" r="0" b="3810"/>
                  <wp:docPr id="252" name="Picture 252"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black text on a white background&#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6760" cy="4724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7FACF89" w14:textId="77777777" w:rsidR="002900AB" w:rsidRDefault="002900AB">
            <w:pPr>
              <w:spacing w:line="240" w:lineRule="auto"/>
              <w:jc w:val="center"/>
              <w:rPr>
                <w:rFonts w:ascii="Tekton" w:hAnsi="Tekton"/>
              </w:rPr>
            </w:pPr>
            <w:r>
              <w:rPr>
                <w:rFonts w:ascii="Tekton" w:hAnsi="Tekton"/>
              </w:rPr>
              <w:t>8.3</w:t>
            </w:r>
          </w:p>
        </w:tc>
      </w:tr>
      <w:tr w:rsidR="002900AB" w14:paraId="079E8B71"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1CBCFB93" w14:textId="77777777" w:rsidR="002900AB" w:rsidRDefault="002900AB">
            <w:pPr>
              <w:spacing w:line="240" w:lineRule="auto"/>
              <w:jc w:val="center"/>
              <w:rPr>
                <w:rFonts w:ascii="Tekton" w:hAnsi="Tekton"/>
              </w:rPr>
            </w:pPr>
            <w:r>
              <w:rPr>
                <w:rFonts w:ascii="Tekton" w:hAnsi="Tekton"/>
              </w:rPr>
              <w:lastRenderedPageBreak/>
              <w:t>(c)</w:t>
            </w:r>
          </w:p>
        </w:tc>
        <w:tc>
          <w:tcPr>
            <w:tcW w:w="9073" w:type="dxa"/>
            <w:tcBorders>
              <w:top w:val="single" w:sz="4" w:space="0" w:color="auto"/>
              <w:left w:val="single" w:sz="4" w:space="0" w:color="auto"/>
              <w:bottom w:val="single" w:sz="4" w:space="0" w:color="auto"/>
              <w:right w:val="single" w:sz="4" w:space="0" w:color="auto"/>
            </w:tcBorders>
            <w:hideMark/>
          </w:tcPr>
          <w:p w14:paraId="190C06BA" w14:textId="3714EE95" w:rsidR="002900AB" w:rsidRDefault="002900AB">
            <w:pPr>
              <w:spacing w:line="240" w:lineRule="auto"/>
              <w:rPr>
                <w:rFonts w:ascii="Tekton" w:hAnsi="Tekton"/>
                <w:noProof/>
              </w:rPr>
            </w:pPr>
            <w:r>
              <w:rPr>
                <w:noProof/>
              </w:rPr>
              <w:drawing>
                <wp:inline distT="0" distB="0" distL="0" distR="0" wp14:anchorId="5A645070" wp14:editId="1FA5CF78">
                  <wp:extent cx="4937760" cy="1623060"/>
                  <wp:effectExtent l="0" t="0" r="0" b="0"/>
                  <wp:docPr id="251" name="Picture 25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 screenshot, font, numb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37760" cy="16230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D6ADC9E" w14:textId="77777777" w:rsidR="002900AB" w:rsidRDefault="002900AB">
            <w:pPr>
              <w:spacing w:line="240" w:lineRule="auto"/>
              <w:jc w:val="center"/>
              <w:rPr>
                <w:rFonts w:ascii="Tekton" w:hAnsi="Tekton"/>
              </w:rPr>
            </w:pPr>
            <w:r>
              <w:rPr>
                <w:rFonts w:ascii="Tekton" w:hAnsi="Tekton"/>
              </w:rPr>
              <w:t>8.4</w:t>
            </w:r>
          </w:p>
        </w:tc>
      </w:tr>
      <w:tr w:rsidR="002900AB" w14:paraId="3AB64B17"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68583335" w14:textId="77777777" w:rsidR="002900AB" w:rsidRDefault="002900AB">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1AB16B32" w14:textId="1F55F156" w:rsidR="002900AB" w:rsidRDefault="002900AB">
            <w:pPr>
              <w:spacing w:line="240" w:lineRule="auto"/>
              <w:rPr>
                <w:noProof/>
              </w:rPr>
            </w:pPr>
            <w:r>
              <w:rPr>
                <w:noProof/>
              </w:rPr>
              <w:drawing>
                <wp:inline distT="0" distB="0" distL="0" distR="0" wp14:anchorId="556EC3C2" wp14:editId="0CA48A2F">
                  <wp:extent cx="1325880" cy="1013460"/>
                  <wp:effectExtent l="0" t="0" r="7620" b="0"/>
                  <wp:docPr id="250" name="Picture 250"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text, font, screenshot, algebra&#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5880" cy="10134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36A2912" w14:textId="77777777" w:rsidR="002900AB" w:rsidRDefault="002900AB">
            <w:pPr>
              <w:spacing w:line="240" w:lineRule="auto"/>
              <w:jc w:val="center"/>
              <w:rPr>
                <w:rFonts w:ascii="Tekton" w:hAnsi="Tekton"/>
              </w:rPr>
            </w:pPr>
            <w:r>
              <w:rPr>
                <w:rFonts w:ascii="Tekton" w:hAnsi="Tekton"/>
              </w:rPr>
              <w:t>8.5</w:t>
            </w:r>
          </w:p>
        </w:tc>
      </w:tr>
      <w:tr w:rsidR="002900AB" w14:paraId="307CC026"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E6B89FE" w14:textId="77777777" w:rsidR="002900AB" w:rsidRDefault="002900AB">
            <w:pPr>
              <w:spacing w:line="240" w:lineRule="auto"/>
              <w:jc w:val="center"/>
              <w:rPr>
                <w:rFonts w:ascii="Tekton" w:hAnsi="Tekton"/>
              </w:rPr>
            </w:pPr>
            <w:r>
              <w:rPr>
                <w:rFonts w:ascii="Tekton" w:hAnsi="Tekton"/>
              </w:rPr>
              <w:t>(e)</w:t>
            </w:r>
          </w:p>
        </w:tc>
        <w:tc>
          <w:tcPr>
            <w:tcW w:w="9073" w:type="dxa"/>
            <w:tcBorders>
              <w:top w:val="single" w:sz="4" w:space="0" w:color="auto"/>
              <w:left w:val="single" w:sz="4" w:space="0" w:color="auto"/>
              <w:bottom w:val="single" w:sz="4" w:space="0" w:color="auto"/>
              <w:right w:val="single" w:sz="4" w:space="0" w:color="auto"/>
            </w:tcBorders>
            <w:hideMark/>
          </w:tcPr>
          <w:p w14:paraId="7E99D0E7" w14:textId="386CF23E" w:rsidR="002900AB" w:rsidRDefault="002900AB">
            <w:pPr>
              <w:spacing w:line="240" w:lineRule="auto"/>
              <w:rPr>
                <w:noProof/>
              </w:rPr>
            </w:pPr>
            <w:r>
              <w:rPr>
                <w:noProof/>
              </w:rPr>
              <w:drawing>
                <wp:inline distT="0" distB="0" distL="0" distR="0" wp14:anchorId="1558D8F9" wp14:editId="357DDBFB">
                  <wp:extent cx="4526280" cy="1280160"/>
                  <wp:effectExtent l="0" t="0" r="7620" b="0"/>
                  <wp:docPr id="249" name="Picture 249"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picture containing text, screenshot, font, algebra&#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6280" cy="12801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DF02307" w14:textId="77777777" w:rsidR="002900AB" w:rsidRDefault="002900AB">
            <w:pPr>
              <w:spacing w:line="240" w:lineRule="auto"/>
              <w:jc w:val="center"/>
              <w:rPr>
                <w:rFonts w:ascii="Tekton" w:hAnsi="Tekton"/>
              </w:rPr>
            </w:pPr>
            <w:r>
              <w:rPr>
                <w:rFonts w:ascii="Tekton" w:hAnsi="Tekton"/>
              </w:rPr>
              <w:t>2.8</w:t>
            </w:r>
          </w:p>
        </w:tc>
      </w:tr>
    </w:tbl>
    <w:p w14:paraId="3CE44E57"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20"/>
        <w:gridCol w:w="9137"/>
        <w:gridCol w:w="673"/>
      </w:tblGrid>
      <w:tr w:rsidR="002900AB" w14:paraId="5BEEA67D"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9E45F6" w14:textId="77777777" w:rsidR="002900AB" w:rsidRDefault="002900AB">
            <w:pPr>
              <w:spacing w:after="0" w:line="240" w:lineRule="auto"/>
              <w:jc w:val="center"/>
              <w:rPr>
                <w:rFonts w:ascii="Tekton" w:hAnsi="Tekton"/>
                <w:sz w:val="28"/>
                <w:szCs w:val="28"/>
              </w:rPr>
            </w:pPr>
            <w:r>
              <w:rPr>
                <w:rFonts w:ascii="Tekton" w:hAnsi="Tekton"/>
                <w:sz w:val="28"/>
                <w:szCs w:val="28"/>
              </w:rPr>
              <w:t>2018 #3</w:t>
            </w:r>
          </w:p>
        </w:tc>
      </w:tr>
      <w:tr w:rsidR="002900AB" w14:paraId="333B60CB" w14:textId="77777777" w:rsidTr="002900AB">
        <w:tc>
          <w:tcPr>
            <w:tcW w:w="596" w:type="dxa"/>
            <w:tcBorders>
              <w:top w:val="single" w:sz="4" w:space="0" w:color="auto"/>
              <w:left w:val="single" w:sz="4" w:space="0" w:color="auto"/>
              <w:bottom w:val="single" w:sz="4" w:space="0" w:color="auto"/>
              <w:right w:val="single" w:sz="4" w:space="0" w:color="auto"/>
            </w:tcBorders>
            <w:hideMark/>
          </w:tcPr>
          <w:p w14:paraId="6D75E51F" w14:textId="77777777" w:rsidR="002900AB" w:rsidRDefault="002900AB">
            <w:pPr>
              <w:spacing w:line="240" w:lineRule="auto"/>
              <w:jc w:val="center"/>
              <w:rPr>
                <w:rFonts w:ascii="Tekton" w:hAnsi="Tekton"/>
              </w:rPr>
            </w:pPr>
            <w:r>
              <w:rPr>
                <w:rFonts w:ascii="Tekton" w:hAnsi="Tekton"/>
                <w:b/>
                <w:bCs/>
              </w:rPr>
              <w:t>Part</w:t>
            </w:r>
          </w:p>
        </w:tc>
        <w:tc>
          <w:tcPr>
            <w:tcW w:w="9191" w:type="dxa"/>
            <w:tcBorders>
              <w:top w:val="single" w:sz="4" w:space="0" w:color="auto"/>
              <w:left w:val="single" w:sz="4" w:space="0" w:color="auto"/>
              <w:bottom w:val="single" w:sz="4" w:space="0" w:color="auto"/>
              <w:right w:val="single" w:sz="4" w:space="0" w:color="auto"/>
            </w:tcBorders>
            <w:hideMark/>
          </w:tcPr>
          <w:p w14:paraId="5EE3BCB0" w14:textId="77777777" w:rsidR="002900AB" w:rsidRDefault="002900AB">
            <w:pPr>
              <w:spacing w:line="240" w:lineRule="auto"/>
              <w:jc w:val="center"/>
              <w:rPr>
                <w:rFonts w:ascii="Tekton" w:hAnsi="Tekton"/>
              </w:rPr>
            </w:pPr>
            <w:r>
              <w:rPr>
                <w:rFonts w:ascii="Tekton" w:hAnsi="Tekton"/>
                <w:b/>
                <w:bCs/>
              </w:rPr>
              <w:t>Scoring Guidelines</w:t>
            </w:r>
          </w:p>
        </w:tc>
        <w:tc>
          <w:tcPr>
            <w:tcW w:w="643" w:type="dxa"/>
            <w:tcBorders>
              <w:top w:val="single" w:sz="4" w:space="0" w:color="auto"/>
              <w:left w:val="single" w:sz="4" w:space="0" w:color="auto"/>
              <w:bottom w:val="single" w:sz="4" w:space="0" w:color="auto"/>
              <w:right w:val="single" w:sz="4" w:space="0" w:color="auto"/>
            </w:tcBorders>
            <w:hideMark/>
          </w:tcPr>
          <w:p w14:paraId="61CA9177" w14:textId="77777777" w:rsidR="002900AB" w:rsidRDefault="002900AB">
            <w:pPr>
              <w:spacing w:line="240" w:lineRule="auto"/>
              <w:jc w:val="center"/>
              <w:rPr>
                <w:rFonts w:ascii="Tekton" w:hAnsi="Tekton"/>
              </w:rPr>
            </w:pPr>
            <w:r>
              <w:rPr>
                <w:rFonts w:ascii="Tekton" w:hAnsi="Tekton"/>
                <w:b/>
                <w:bCs/>
              </w:rPr>
              <w:t>Topic</w:t>
            </w:r>
          </w:p>
        </w:tc>
      </w:tr>
      <w:tr w:rsidR="002900AB" w14:paraId="32AAB7A4" w14:textId="77777777" w:rsidTr="002900AB">
        <w:tc>
          <w:tcPr>
            <w:tcW w:w="596" w:type="dxa"/>
            <w:tcBorders>
              <w:top w:val="single" w:sz="4" w:space="0" w:color="auto"/>
              <w:left w:val="single" w:sz="4" w:space="0" w:color="auto"/>
              <w:bottom w:val="single" w:sz="4" w:space="0" w:color="auto"/>
              <w:right w:val="single" w:sz="4" w:space="0" w:color="auto"/>
            </w:tcBorders>
            <w:hideMark/>
          </w:tcPr>
          <w:p w14:paraId="07FD0811" w14:textId="77777777" w:rsidR="002900AB" w:rsidRDefault="002900AB">
            <w:pPr>
              <w:spacing w:line="240" w:lineRule="auto"/>
              <w:jc w:val="center"/>
              <w:rPr>
                <w:rFonts w:ascii="Tekton" w:hAnsi="Tekton"/>
              </w:rPr>
            </w:pPr>
            <w:r>
              <w:rPr>
                <w:rFonts w:ascii="Tekton" w:hAnsi="Tekton"/>
              </w:rPr>
              <w:t>(a)</w:t>
            </w:r>
          </w:p>
        </w:tc>
        <w:tc>
          <w:tcPr>
            <w:tcW w:w="9191" w:type="dxa"/>
            <w:tcBorders>
              <w:top w:val="single" w:sz="4" w:space="0" w:color="auto"/>
              <w:left w:val="single" w:sz="4" w:space="0" w:color="auto"/>
              <w:bottom w:val="single" w:sz="4" w:space="0" w:color="auto"/>
              <w:right w:val="single" w:sz="4" w:space="0" w:color="auto"/>
            </w:tcBorders>
            <w:hideMark/>
          </w:tcPr>
          <w:p w14:paraId="112B301F" w14:textId="3A574E18" w:rsidR="002900AB" w:rsidRDefault="002900AB">
            <w:pPr>
              <w:spacing w:line="240" w:lineRule="auto"/>
              <w:rPr>
                <w:rFonts w:ascii="Tekton" w:hAnsi="Tekton"/>
              </w:rPr>
            </w:pPr>
            <w:r>
              <w:rPr>
                <w:noProof/>
              </w:rPr>
              <w:drawing>
                <wp:inline distT="0" distB="0" distL="0" distR="0" wp14:anchorId="0C8886BA" wp14:editId="25940382">
                  <wp:extent cx="4777740" cy="1554480"/>
                  <wp:effectExtent l="0" t="0" r="3810" b="7620"/>
                  <wp:docPr id="248" name="Picture 248" descr="A picture containing screenshot, tex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cture containing screenshot, text, diagram, li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7740" cy="1554480"/>
                          </a:xfrm>
                          <a:prstGeom prst="rect">
                            <a:avLst/>
                          </a:prstGeom>
                          <a:noFill/>
                          <a:ln>
                            <a:noFill/>
                          </a:ln>
                        </pic:spPr>
                      </pic:pic>
                    </a:graphicData>
                  </a:graphic>
                </wp:inline>
              </w:drawing>
            </w:r>
          </w:p>
        </w:tc>
        <w:tc>
          <w:tcPr>
            <w:tcW w:w="643" w:type="dxa"/>
            <w:tcBorders>
              <w:top w:val="single" w:sz="4" w:space="0" w:color="auto"/>
              <w:left w:val="single" w:sz="4" w:space="0" w:color="auto"/>
              <w:bottom w:val="single" w:sz="4" w:space="0" w:color="auto"/>
              <w:right w:val="single" w:sz="4" w:space="0" w:color="auto"/>
            </w:tcBorders>
            <w:hideMark/>
          </w:tcPr>
          <w:p w14:paraId="40E1D4BA" w14:textId="77777777" w:rsidR="002900AB" w:rsidRDefault="002900AB">
            <w:pPr>
              <w:spacing w:line="240" w:lineRule="auto"/>
              <w:jc w:val="center"/>
              <w:rPr>
                <w:rFonts w:ascii="Tekton" w:hAnsi="Tekton"/>
              </w:rPr>
            </w:pPr>
            <w:r>
              <w:rPr>
                <w:rFonts w:ascii="Tekton" w:hAnsi="Tekton"/>
              </w:rPr>
              <w:t>8.6</w:t>
            </w:r>
          </w:p>
        </w:tc>
      </w:tr>
      <w:tr w:rsidR="002900AB" w14:paraId="6B2D6901" w14:textId="77777777" w:rsidTr="002900AB">
        <w:tc>
          <w:tcPr>
            <w:tcW w:w="596" w:type="dxa"/>
            <w:tcBorders>
              <w:top w:val="single" w:sz="4" w:space="0" w:color="auto"/>
              <w:left w:val="single" w:sz="4" w:space="0" w:color="auto"/>
              <w:bottom w:val="single" w:sz="4" w:space="0" w:color="auto"/>
              <w:right w:val="single" w:sz="4" w:space="0" w:color="auto"/>
            </w:tcBorders>
            <w:hideMark/>
          </w:tcPr>
          <w:p w14:paraId="5A53E0C6" w14:textId="77777777" w:rsidR="002900AB" w:rsidRDefault="002900AB">
            <w:pPr>
              <w:spacing w:line="240" w:lineRule="auto"/>
              <w:jc w:val="center"/>
              <w:rPr>
                <w:rFonts w:ascii="Tekton" w:hAnsi="Tekton"/>
              </w:rPr>
            </w:pPr>
            <w:r>
              <w:rPr>
                <w:rFonts w:ascii="Tekton" w:hAnsi="Tekton"/>
              </w:rPr>
              <w:t>(b)</w:t>
            </w:r>
          </w:p>
        </w:tc>
        <w:tc>
          <w:tcPr>
            <w:tcW w:w="9191" w:type="dxa"/>
            <w:tcBorders>
              <w:top w:val="single" w:sz="4" w:space="0" w:color="auto"/>
              <w:left w:val="single" w:sz="4" w:space="0" w:color="auto"/>
              <w:bottom w:val="single" w:sz="4" w:space="0" w:color="auto"/>
              <w:right w:val="single" w:sz="4" w:space="0" w:color="auto"/>
            </w:tcBorders>
            <w:hideMark/>
          </w:tcPr>
          <w:p w14:paraId="5EE2EFBC" w14:textId="5E83A890" w:rsidR="002900AB" w:rsidRDefault="002900AB">
            <w:pPr>
              <w:spacing w:line="240" w:lineRule="auto"/>
              <w:rPr>
                <w:rFonts w:ascii="Tekton" w:hAnsi="Tekton"/>
                <w:noProof/>
              </w:rPr>
            </w:pPr>
            <w:r>
              <w:rPr>
                <w:noProof/>
              </w:rPr>
              <w:drawing>
                <wp:inline distT="0" distB="0" distL="0" distR="0" wp14:anchorId="6CA53EDF" wp14:editId="266DD4A6">
                  <wp:extent cx="4770120" cy="1143000"/>
                  <wp:effectExtent l="0" t="0" r="0" b="0"/>
                  <wp:docPr id="247" name="Picture 24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text, screenshot, font, li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0120" cy="1143000"/>
                          </a:xfrm>
                          <a:prstGeom prst="rect">
                            <a:avLst/>
                          </a:prstGeom>
                          <a:noFill/>
                          <a:ln>
                            <a:noFill/>
                          </a:ln>
                        </pic:spPr>
                      </pic:pic>
                    </a:graphicData>
                  </a:graphic>
                </wp:inline>
              </w:drawing>
            </w:r>
          </w:p>
        </w:tc>
        <w:tc>
          <w:tcPr>
            <w:tcW w:w="643" w:type="dxa"/>
            <w:tcBorders>
              <w:top w:val="single" w:sz="4" w:space="0" w:color="auto"/>
              <w:left w:val="single" w:sz="4" w:space="0" w:color="auto"/>
              <w:bottom w:val="single" w:sz="4" w:space="0" w:color="auto"/>
              <w:right w:val="single" w:sz="4" w:space="0" w:color="auto"/>
            </w:tcBorders>
            <w:hideMark/>
          </w:tcPr>
          <w:p w14:paraId="4313D70A" w14:textId="77777777" w:rsidR="002900AB" w:rsidRDefault="002900AB">
            <w:pPr>
              <w:spacing w:line="240" w:lineRule="auto"/>
              <w:jc w:val="center"/>
              <w:rPr>
                <w:rFonts w:ascii="Tekton" w:hAnsi="Tekton"/>
              </w:rPr>
            </w:pPr>
            <w:r>
              <w:rPr>
                <w:rFonts w:ascii="Tekton" w:hAnsi="Tekton"/>
              </w:rPr>
              <w:t>8.6</w:t>
            </w:r>
          </w:p>
        </w:tc>
      </w:tr>
    </w:tbl>
    <w:p w14:paraId="48224B6A"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1965F88B"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12C6EC" w14:textId="77777777" w:rsidR="002900AB" w:rsidRDefault="002900AB">
            <w:pPr>
              <w:spacing w:after="0" w:line="240" w:lineRule="auto"/>
              <w:jc w:val="center"/>
              <w:rPr>
                <w:rFonts w:ascii="Tekton" w:hAnsi="Tekton"/>
                <w:sz w:val="28"/>
                <w:szCs w:val="28"/>
              </w:rPr>
            </w:pPr>
            <w:r>
              <w:rPr>
                <w:rFonts w:ascii="Tekton" w:hAnsi="Tekton"/>
                <w:sz w:val="28"/>
                <w:szCs w:val="28"/>
              </w:rPr>
              <w:t>2018 #5</w:t>
            </w:r>
          </w:p>
        </w:tc>
      </w:tr>
      <w:tr w:rsidR="002900AB" w14:paraId="2A1D83F2"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7FCB7CC"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523FC01"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4087859C" w14:textId="77777777" w:rsidR="002900AB" w:rsidRDefault="002900AB">
            <w:pPr>
              <w:spacing w:line="240" w:lineRule="auto"/>
              <w:jc w:val="center"/>
              <w:rPr>
                <w:rFonts w:ascii="Tekton" w:hAnsi="Tekton"/>
              </w:rPr>
            </w:pPr>
            <w:r>
              <w:rPr>
                <w:rFonts w:ascii="Tekton" w:hAnsi="Tekton"/>
                <w:b/>
                <w:bCs/>
              </w:rPr>
              <w:t>Topic</w:t>
            </w:r>
          </w:p>
        </w:tc>
      </w:tr>
      <w:tr w:rsidR="002900AB" w14:paraId="41FFF161"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95B9F53"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5AFC06C5" w14:textId="2EE8DA05" w:rsidR="002900AB" w:rsidRDefault="002900AB">
            <w:pPr>
              <w:spacing w:line="240" w:lineRule="auto"/>
              <w:rPr>
                <w:rFonts w:ascii="Tekton" w:hAnsi="Tekton"/>
              </w:rPr>
            </w:pPr>
            <w:r>
              <w:rPr>
                <w:noProof/>
              </w:rPr>
              <w:drawing>
                <wp:inline distT="0" distB="0" distL="0" distR="0" wp14:anchorId="1A69DEC9" wp14:editId="4C10786D">
                  <wp:extent cx="4290060" cy="487680"/>
                  <wp:effectExtent l="0" t="0" r="0" b="7620"/>
                  <wp:docPr id="246" name="Picture 246"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black text on a white background&#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0060" cy="4876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19CA8AF" w14:textId="77777777" w:rsidR="002900AB" w:rsidRDefault="002900AB">
            <w:pPr>
              <w:spacing w:line="240" w:lineRule="auto"/>
              <w:jc w:val="center"/>
              <w:rPr>
                <w:rFonts w:ascii="Tekton" w:hAnsi="Tekton"/>
              </w:rPr>
            </w:pPr>
            <w:r>
              <w:rPr>
                <w:rFonts w:ascii="Tekton" w:hAnsi="Tekton"/>
              </w:rPr>
              <w:t>8.5</w:t>
            </w:r>
          </w:p>
        </w:tc>
      </w:tr>
      <w:tr w:rsidR="002900AB" w14:paraId="193A603C"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12DBEBBC"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19EF4871" w14:textId="0C5D974E" w:rsidR="002900AB" w:rsidRDefault="002900AB">
            <w:pPr>
              <w:spacing w:line="240" w:lineRule="auto"/>
              <w:rPr>
                <w:rFonts w:ascii="Tekton" w:hAnsi="Tekton"/>
                <w:noProof/>
              </w:rPr>
            </w:pPr>
            <w:r>
              <w:rPr>
                <w:noProof/>
              </w:rPr>
              <w:drawing>
                <wp:inline distT="0" distB="0" distL="0" distR="0" wp14:anchorId="6A947C8A" wp14:editId="5B74012A">
                  <wp:extent cx="4274820" cy="495300"/>
                  <wp:effectExtent l="0" t="0" r="0" b="0"/>
                  <wp:docPr id="245" name="Picture 245"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black text on a white background&#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4820" cy="4953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BBAD2EC" w14:textId="77777777" w:rsidR="002900AB" w:rsidRDefault="002900AB">
            <w:pPr>
              <w:spacing w:line="240" w:lineRule="auto"/>
              <w:jc w:val="center"/>
              <w:rPr>
                <w:rFonts w:ascii="Tekton" w:hAnsi="Tekton"/>
              </w:rPr>
            </w:pPr>
            <w:r>
              <w:rPr>
                <w:rFonts w:ascii="Tekton" w:hAnsi="Tekton"/>
              </w:rPr>
              <w:t>8.5</w:t>
            </w:r>
          </w:p>
        </w:tc>
      </w:tr>
      <w:tr w:rsidR="002900AB" w14:paraId="0183DD83"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6F8A8F9F" w14:textId="77777777" w:rsidR="002900AB" w:rsidRDefault="002900AB">
            <w:pPr>
              <w:spacing w:line="240" w:lineRule="auto"/>
              <w:jc w:val="center"/>
              <w:rPr>
                <w:rFonts w:ascii="Tekton" w:hAnsi="Tekton"/>
              </w:rPr>
            </w:pPr>
            <w:r>
              <w:rPr>
                <w:rFonts w:ascii="Tekton" w:hAnsi="Tekton"/>
              </w:rPr>
              <w:lastRenderedPageBreak/>
              <w:t>(c)</w:t>
            </w:r>
          </w:p>
        </w:tc>
        <w:tc>
          <w:tcPr>
            <w:tcW w:w="9073" w:type="dxa"/>
            <w:tcBorders>
              <w:top w:val="single" w:sz="4" w:space="0" w:color="auto"/>
              <w:left w:val="single" w:sz="4" w:space="0" w:color="auto"/>
              <w:bottom w:val="single" w:sz="4" w:space="0" w:color="auto"/>
              <w:right w:val="single" w:sz="4" w:space="0" w:color="auto"/>
            </w:tcBorders>
            <w:hideMark/>
          </w:tcPr>
          <w:p w14:paraId="31B4BEF3" w14:textId="02783334" w:rsidR="002900AB" w:rsidRDefault="002900AB">
            <w:pPr>
              <w:spacing w:line="240" w:lineRule="auto"/>
              <w:rPr>
                <w:rFonts w:ascii="Tekton" w:hAnsi="Tekton"/>
                <w:noProof/>
              </w:rPr>
            </w:pPr>
            <w:r>
              <w:rPr>
                <w:noProof/>
              </w:rPr>
              <w:drawing>
                <wp:inline distT="0" distB="0" distL="0" distR="0" wp14:anchorId="5D7AAAD3" wp14:editId="7F65E111">
                  <wp:extent cx="1508760" cy="472440"/>
                  <wp:effectExtent l="0" t="0" r="0" b="3810"/>
                  <wp:docPr id="244" name="Picture 244"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black text on a white background&#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8760" cy="4724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E0E313D" w14:textId="77777777" w:rsidR="002900AB" w:rsidRDefault="002900AB">
            <w:pPr>
              <w:spacing w:line="240" w:lineRule="auto"/>
              <w:jc w:val="center"/>
              <w:rPr>
                <w:rFonts w:ascii="Tekton" w:hAnsi="Tekton"/>
              </w:rPr>
            </w:pPr>
            <w:r>
              <w:rPr>
                <w:rFonts w:ascii="Tekton" w:hAnsi="Tekton"/>
              </w:rPr>
              <w:t>8.5</w:t>
            </w:r>
          </w:p>
        </w:tc>
      </w:tr>
    </w:tbl>
    <w:p w14:paraId="3AD590E1"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38"/>
        <w:gridCol w:w="9101"/>
        <w:gridCol w:w="691"/>
      </w:tblGrid>
      <w:tr w:rsidR="002900AB" w14:paraId="308673EE"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23DA9D" w14:textId="77777777" w:rsidR="002900AB" w:rsidRDefault="002900AB">
            <w:pPr>
              <w:spacing w:after="0" w:line="240" w:lineRule="auto"/>
              <w:jc w:val="center"/>
              <w:rPr>
                <w:rFonts w:ascii="Tekton" w:hAnsi="Tekton"/>
                <w:sz w:val="28"/>
                <w:szCs w:val="28"/>
              </w:rPr>
            </w:pPr>
            <w:r>
              <w:rPr>
                <w:rFonts w:ascii="Tekton" w:hAnsi="Tekton"/>
                <w:sz w:val="28"/>
                <w:szCs w:val="28"/>
              </w:rPr>
              <w:t>2018 #7</w:t>
            </w:r>
          </w:p>
        </w:tc>
      </w:tr>
      <w:tr w:rsidR="002900AB" w14:paraId="7DCEE42D" w14:textId="77777777" w:rsidTr="002900AB">
        <w:tc>
          <w:tcPr>
            <w:tcW w:w="638" w:type="dxa"/>
            <w:tcBorders>
              <w:top w:val="single" w:sz="4" w:space="0" w:color="auto"/>
              <w:left w:val="single" w:sz="4" w:space="0" w:color="auto"/>
              <w:bottom w:val="single" w:sz="4" w:space="0" w:color="auto"/>
              <w:right w:val="single" w:sz="4" w:space="0" w:color="auto"/>
            </w:tcBorders>
            <w:hideMark/>
          </w:tcPr>
          <w:p w14:paraId="311A4276" w14:textId="77777777" w:rsidR="002900AB" w:rsidRDefault="002900AB">
            <w:pPr>
              <w:spacing w:line="240" w:lineRule="auto"/>
              <w:jc w:val="center"/>
              <w:rPr>
                <w:rFonts w:ascii="Tekton" w:hAnsi="Tekton"/>
              </w:rPr>
            </w:pPr>
            <w:r>
              <w:rPr>
                <w:rFonts w:ascii="Tekton" w:hAnsi="Tekton"/>
                <w:b/>
                <w:bCs/>
              </w:rPr>
              <w:t>Part</w:t>
            </w:r>
          </w:p>
        </w:tc>
        <w:tc>
          <w:tcPr>
            <w:tcW w:w="9101" w:type="dxa"/>
            <w:tcBorders>
              <w:top w:val="single" w:sz="4" w:space="0" w:color="auto"/>
              <w:left w:val="single" w:sz="4" w:space="0" w:color="auto"/>
              <w:bottom w:val="single" w:sz="4" w:space="0" w:color="auto"/>
              <w:right w:val="single" w:sz="4" w:space="0" w:color="auto"/>
            </w:tcBorders>
            <w:hideMark/>
          </w:tcPr>
          <w:p w14:paraId="577469E7" w14:textId="77777777" w:rsidR="002900AB" w:rsidRDefault="002900AB">
            <w:pPr>
              <w:spacing w:line="240" w:lineRule="auto"/>
              <w:jc w:val="center"/>
              <w:rPr>
                <w:rFonts w:ascii="Tekton" w:hAnsi="Tekton"/>
              </w:rPr>
            </w:pPr>
            <w:r>
              <w:rPr>
                <w:rFonts w:ascii="Tekton" w:hAnsi="Tekton"/>
                <w:b/>
                <w:bCs/>
              </w:rPr>
              <w:t>Scoring Guidelines</w:t>
            </w:r>
          </w:p>
        </w:tc>
        <w:tc>
          <w:tcPr>
            <w:tcW w:w="691" w:type="dxa"/>
            <w:tcBorders>
              <w:top w:val="single" w:sz="4" w:space="0" w:color="auto"/>
              <w:left w:val="single" w:sz="4" w:space="0" w:color="auto"/>
              <w:bottom w:val="single" w:sz="4" w:space="0" w:color="auto"/>
              <w:right w:val="single" w:sz="4" w:space="0" w:color="auto"/>
            </w:tcBorders>
            <w:hideMark/>
          </w:tcPr>
          <w:p w14:paraId="280FB63C" w14:textId="77777777" w:rsidR="002900AB" w:rsidRDefault="002900AB">
            <w:pPr>
              <w:spacing w:line="240" w:lineRule="auto"/>
              <w:jc w:val="center"/>
              <w:rPr>
                <w:rFonts w:ascii="Tekton" w:hAnsi="Tekton"/>
              </w:rPr>
            </w:pPr>
            <w:r>
              <w:rPr>
                <w:rFonts w:ascii="Tekton" w:hAnsi="Tekton"/>
                <w:b/>
                <w:bCs/>
              </w:rPr>
              <w:t>Topic</w:t>
            </w:r>
          </w:p>
        </w:tc>
      </w:tr>
      <w:tr w:rsidR="002900AB" w14:paraId="4EE1D2B0" w14:textId="77777777" w:rsidTr="002900AB">
        <w:tc>
          <w:tcPr>
            <w:tcW w:w="638" w:type="dxa"/>
            <w:tcBorders>
              <w:top w:val="single" w:sz="4" w:space="0" w:color="auto"/>
              <w:left w:val="single" w:sz="4" w:space="0" w:color="auto"/>
              <w:bottom w:val="single" w:sz="4" w:space="0" w:color="auto"/>
              <w:right w:val="single" w:sz="4" w:space="0" w:color="auto"/>
            </w:tcBorders>
            <w:hideMark/>
          </w:tcPr>
          <w:p w14:paraId="05147E06" w14:textId="77777777" w:rsidR="002900AB" w:rsidRDefault="002900AB">
            <w:pPr>
              <w:spacing w:line="240" w:lineRule="auto"/>
              <w:jc w:val="center"/>
              <w:rPr>
                <w:rFonts w:ascii="Tekton" w:hAnsi="Tekton"/>
              </w:rPr>
            </w:pPr>
            <w:r>
              <w:rPr>
                <w:rFonts w:ascii="Tekton" w:hAnsi="Tekton"/>
              </w:rPr>
              <w:t>(a)</w:t>
            </w:r>
          </w:p>
        </w:tc>
        <w:tc>
          <w:tcPr>
            <w:tcW w:w="9101" w:type="dxa"/>
            <w:tcBorders>
              <w:top w:val="single" w:sz="4" w:space="0" w:color="auto"/>
              <w:left w:val="single" w:sz="4" w:space="0" w:color="auto"/>
              <w:bottom w:val="single" w:sz="4" w:space="0" w:color="auto"/>
              <w:right w:val="single" w:sz="4" w:space="0" w:color="auto"/>
            </w:tcBorders>
            <w:hideMark/>
          </w:tcPr>
          <w:p w14:paraId="7E336067" w14:textId="4C11DB15" w:rsidR="002900AB" w:rsidRDefault="002900AB">
            <w:pPr>
              <w:tabs>
                <w:tab w:val="left" w:pos="2150"/>
              </w:tabs>
              <w:spacing w:line="240" w:lineRule="auto"/>
              <w:rPr>
                <w:rFonts w:ascii="Tekton" w:hAnsi="Tekton"/>
              </w:rPr>
            </w:pPr>
            <w:r>
              <w:rPr>
                <w:noProof/>
              </w:rPr>
              <w:drawing>
                <wp:inline distT="0" distB="0" distL="0" distR="0" wp14:anchorId="45F841AF" wp14:editId="7FB489A7">
                  <wp:extent cx="975360" cy="2667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p>
        </w:tc>
        <w:tc>
          <w:tcPr>
            <w:tcW w:w="691" w:type="dxa"/>
            <w:tcBorders>
              <w:top w:val="single" w:sz="4" w:space="0" w:color="auto"/>
              <w:left w:val="single" w:sz="4" w:space="0" w:color="auto"/>
              <w:bottom w:val="single" w:sz="4" w:space="0" w:color="auto"/>
              <w:right w:val="single" w:sz="4" w:space="0" w:color="auto"/>
            </w:tcBorders>
            <w:hideMark/>
          </w:tcPr>
          <w:p w14:paraId="1406406A" w14:textId="77777777" w:rsidR="002900AB" w:rsidRDefault="002900AB">
            <w:pPr>
              <w:spacing w:line="240" w:lineRule="auto"/>
              <w:jc w:val="center"/>
              <w:rPr>
                <w:rFonts w:ascii="Tekton" w:hAnsi="Tekton"/>
              </w:rPr>
            </w:pPr>
            <w:r>
              <w:rPr>
                <w:rFonts w:ascii="Tekton" w:hAnsi="Tekton"/>
              </w:rPr>
              <w:t>5.4</w:t>
            </w:r>
          </w:p>
        </w:tc>
      </w:tr>
      <w:tr w:rsidR="002900AB" w14:paraId="1DA76133" w14:textId="77777777" w:rsidTr="002900AB">
        <w:tc>
          <w:tcPr>
            <w:tcW w:w="638" w:type="dxa"/>
            <w:tcBorders>
              <w:top w:val="single" w:sz="4" w:space="0" w:color="auto"/>
              <w:left w:val="single" w:sz="4" w:space="0" w:color="auto"/>
              <w:bottom w:val="single" w:sz="4" w:space="0" w:color="auto"/>
              <w:right w:val="single" w:sz="4" w:space="0" w:color="auto"/>
            </w:tcBorders>
            <w:hideMark/>
          </w:tcPr>
          <w:p w14:paraId="485C7BE9" w14:textId="77777777" w:rsidR="002900AB" w:rsidRDefault="002900AB">
            <w:pPr>
              <w:spacing w:line="240" w:lineRule="auto"/>
              <w:jc w:val="center"/>
              <w:rPr>
                <w:rFonts w:ascii="Tekton" w:hAnsi="Tekton"/>
              </w:rPr>
            </w:pPr>
            <w:r>
              <w:rPr>
                <w:rFonts w:ascii="Tekton" w:hAnsi="Tekton"/>
              </w:rPr>
              <w:t>(b)</w:t>
            </w:r>
          </w:p>
        </w:tc>
        <w:tc>
          <w:tcPr>
            <w:tcW w:w="9101" w:type="dxa"/>
            <w:tcBorders>
              <w:top w:val="single" w:sz="4" w:space="0" w:color="auto"/>
              <w:left w:val="single" w:sz="4" w:space="0" w:color="auto"/>
              <w:bottom w:val="single" w:sz="4" w:space="0" w:color="auto"/>
              <w:right w:val="single" w:sz="4" w:space="0" w:color="auto"/>
            </w:tcBorders>
            <w:hideMark/>
          </w:tcPr>
          <w:p w14:paraId="1F0A688C" w14:textId="4CB6516C" w:rsidR="002900AB" w:rsidRDefault="002900AB">
            <w:pPr>
              <w:spacing w:line="240" w:lineRule="auto"/>
              <w:rPr>
                <w:rFonts w:ascii="Tekton" w:hAnsi="Tekton"/>
                <w:noProof/>
              </w:rPr>
            </w:pPr>
            <w:r>
              <w:rPr>
                <w:noProof/>
              </w:rPr>
              <w:drawing>
                <wp:inline distT="0" distB="0" distL="0" distR="0" wp14:anchorId="5FFCB907" wp14:editId="13841214">
                  <wp:extent cx="4274820" cy="1150620"/>
                  <wp:effectExtent l="0" t="0" r="0" b="0"/>
                  <wp:docPr id="242" name="Picture 242"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black text on a white background&#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4820" cy="1150620"/>
                          </a:xfrm>
                          <a:prstGeom prst="rect">
                            <a:avLst/>
                          </a:prstGeom>
                          <a:noFill/>
                          <a:ln>
                            <a:noFill/>
                          </a:ln>
                        </pic:spPr>
                      </pic:pic>
                    </a:graphicData>
                  </a:graphic>
                </wp:inline>
              </w:drawing>
            </w:r>
          </w:p>
        </w:tc>
        <w:tc>
          <w:tcPr>
            <w:tcW w:w="691" w:type="dxa"/>
            <w:tcBorders>
              <w:top w:val="single" w:sz="4" w:space="0" w:color="auto"/>
              <w:left w:val="single" w:sz="4" w:space="0" w:color="auto"/>
              <w:bottom w:val="single" w:sz="4" w:space="0" w:color="auto"/>
              <w:right w:val="single" w:sz="4" w:space="0" w:color="auto"/>
            </w:tcBorders>
            <w:hideMark/>
          </w:tcPr>
          <w:p w14:paraId="6D598099" w14:textId="77777777" w:rsidR="002900AB" w:rsidRDefault="002900AB">
            <w:pPr>
              <w:spacing w:line="240" w:lineRule="auto"/>
              <w:jc w:val="center"/>
              <w:rPr>
                <w:rFonts w:ascii="Tekton" w:hAnsi="Tekton"/>
              </w:rPr>
            </w:pPr>
            <w:r>
              <w:rPr>
                <w:rFonts w:ascii="Tekton" w:hAnsi="Tekton"/>
              </w:rPr>
              <w:t>8.1</w:t>
            </w:r>
          </w:p>
        </w:tc>
      </w:tr>
    </w:tbl>
    <w:p w14:paraId="39489F7E"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6514305A"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1B86EE" w14:textId="77777777" w:rsidR="002900AB" w:rsidRDefault="002900AB">
            <w:pPr>
              <w:spacing w:after="0" w:line="240" w:lineRule="auto"/>
              <w:jc w:val="center"/>
              <w:rPr>
                <w:rFonts w:ascii="Tekton" w:hAnsi="Tekton"/>
                <w:sz w:val="28"/>
                <w:szCs w:val="28"/>
              </w:rPr>
            </w:pPr>
            <w:r>
              <w:rPr>
                <w:rFonts w:ascii="Tekton" w:hAnsi="Tekton"/>
                <w:sz w:val="28"/>
                <w:szCs w:val="28"/>
              </w:rPr>
              <w:t>2017 #1</w:t>
            </w:r>
          </w:p>
        </w:tc>
      </w:tr>
      <w:tr w:rsidR="002900AB" w14:paraId="41D87B1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28FC902"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11F232C"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529539D5" w14:textId="77777777" w:rsidR="002900AB" w:rsidRDefault="002900AB">
            <w:pPr>
              <w:spacing w:line="240" w:lineRule="auto"/>
              <w:jc w:val="center"/>
              <w:rPr>
                <w:rFonts w:ascii="Tekton" w:hAnsi="Tekton"/>
              </w:rPr>
            </w:pPr>
            <w:r>
              <w:rPr>
                <w:rFonts w:ascii="Tekton" w:hAnsi="Tekton"/>
                <w:b/>
                <w:bCs/>
              </w:rPr>
              <w:t>Topic</w:t>
            </w:r>
          </w:p>
        </w:tc>
      </w:tr>
      <w:tr w:rsidR="002900AB" w14:paraId="6DC6B6D8"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8F80677"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4E1CD188" w14:textId="43E6982E" w:rsidR="002900AB" w:rsidRDefault="002900AB">
            <w:pPr>
              <w:spacing w:line="240" w:lineRule="auto"/>
              <w:rPr>
                <w:rFonts w:ascii="Tekton" w:hAnsi="Tekton"/>
              </w:rPr>
            </w:pPr>
            <w:r>
              <w:rPr>
                <w:noProof/>
              </w:rPr>
              <w:drawing>
                <wp:inline distT="0" distB="0" distL="0" distR="0" wp14:anchorId="7D53354E" wp14:editId="6F8B0909">
                  <wp:extent cx="3162300" cy="609600"/>
                  <wp:effectExtent l="0" t="0" r="0" b="0"/>
                  <wp:docPr id="241" name="Picture 24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black text on a white background&#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62300" cy="609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29F2121" w14:textId="77777777" w:rsidR="002900AB" w:rsidRDefault="002900AB">
            <w:pPr>
              <w:spacing w:line="240" w:lineRule="auto"/>
              <w:jc w:val="center"/>
              <w:rPr>
                <w:rFonts w:ascii="Tekton" w:hAnsi="Tekton"/>
              </w:rPr>
            </w:pPr>
            <w:r>
              <w:rPr>
                <w:rFonts w:ascii="Tekton" w:hAnsi="Tekton"/>
              </w:rPr>
              <w:t>8.1</w:t>
            </w:r>
          </w:p>
        </w:tc>
      </w:tr>
      <w:tr w:rsidR="002900AB" w14:paraId="44B15AD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B615DB9"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615579B7" w14:textId="4F27592B" w:rsidR="002900AB" w:rsidRDefault="002900AB">
            <w:pPr>
              <w:spacing w:line="240" w:lineRule="auto"/>
              <w:rPr>
                <w:rFonts w:ascii="Tekton" w:hAnsi="Tekton"/>
                <w:noProof/>
              </w:rPr>
            </w:pPr>
            <w:r>
              <w:rPr>
                <w:noProof/>
              </w:rPr>
              <w:drawing>
                <wp:inline distT="0" distB="0" distL="0" distR="0" wp14:anchorId="7C30E386" wp14:editId="6BDE6DCE">
                  <wp:extent cx="4663440" cy="624840"/>
                  <wp:effectExtent l="0" t="0" r="3810" b="3810"/>
                  <wp:docPr id="240" name="Picture 240"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text, font, screenshot, lin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3440" cy="6248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72B56E5" w14:textId="77777777" w:rsidR="002900AB" w:rsidRDefault="002900AB">
            <w:pPr>
              <w:spacing w:line="240" w:lineRule="auto"/>
              <w:jc w:val="center"/>
              <w:rPr>
                <w:rFonts w:ascii="Tekton" w:hAnsi="Tekton"/>
              </w:rPr>
            </w:pPr>
            <w:r>
              <w:rPr>
                <w:rFonts w:ascii="Tekton" w:hAnsi="Tekton"/>
              </w:rPr>
              <w:t>8.1</w:t>
            </w:r>
          </w:p>
        </w:tc>
      </w:tr>
      <w:tr w:rsidR="002900AB" w14:paraId="16AE457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62F7E205"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5AA6BED2" w14:textId="69D6A7DB" w:rsidR="002900AB" w:rsidRDefault="002900AB">
            <w:pPr>
              <w:spacing w:line="240" w:lineRule="auto"/>
              <w:rPr>
                <w:rFonts w:ascii="Tekton" w:hAnsi="Tekton"/>
                <w:noProof/>
              </w:rPr>
            </w:pPr>
            <w:r>
              <w:rPr>
                <w:noProof/>
              </w:rPr>
              <w:drawing>
                <wp:inline distT="0" distB="0" distL="0" distR="0" wp14:anchorId="7A9584FC" wp14:editId="2B0B4158">
                  <wp:extent cx="5021580" cy="1104900"/>
                  <wp:effectExtent l="0" t="0" r="7620" b="0"/>
                  <wp:docPr id="239" name="Picture 239"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text, font, screenshot, lin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1580" cy="11049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9F3526F" w14:textId="77777777" w:rsidR="002900AB" w:rsidRDefault="002900AB">
            <w:pPr>
              <w:spacing w:line="240" w:lineRule="auto"/>
              <w:jc w:val="center"/>
              <w:rPr>
                <w:rFonts w:ascii="Tekton" w:hAnsi="Tekton"/>
              </w:rPr>
            </w:pPr>
            <w:r>
              <w:rPr>
                <w:rFonts w:ascii="Tekton" w:hAnsi="Tekton"/>
              </w:rPr>
              <w:t>8.1</w:t>
            </w:r>
          </w:p>
        </w:tc>
      </w:tr>
      <w:tr w:rsidR="002900AB" w14:paraId="516EEAAA"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6ACAC18" w14:textId="77777777" w:rsidR="002900AB" w:rsidRDefault="002900AB">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1952ECD6" w14:textId="581DEEFA" w:rsidR="002900AB" w:rsidRDefault="002900AB">
            <w:pPr>
              <w:spacing w:line="240" w:lineRule="auto"/>
              <w:rPr>
                <w:noProof/>
              </w:rPr>
            </w:pPr>
            <w:r>
              <w:rPr>
                <w:noProof/>
              </w:rPr>
              <w:drawing>
                <wp:inline distT="0" distB="0" distL="0" distR="0" wp14:anchorId="551BBABF" wp14:editId="5EFAD72E">
                  <wp:extent cx="4213860" cy="1287780"/>
                  <wp:effectExtent l="0" t="0" r="0" b="7620"/>
                  <wp:docPr id="238" name="Picture 238"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text, font, screenshot, algebra&#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3860" cy="12877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D549899" w14:textId="77777777" w:rsidR="002900AB" w:rsidRDefault="002900AB">
            <w:pPr>
              <w:spacing w:line="240" w:lineRule="auto"/>
              <w:jc w:val="center"/>
              <w:rPr>
                <w:rFonts w:ascii="Tekton" w:hAnsi="Tekton"/>
              </w:rPr>
            </w:pPr>
            <w:r>
              <w:rPr>
                <w:rFonts w:ascii="Tekton" w:hAnsi="Tekton"/>
              </w:rPr>
              <w:t>8.1</w:t>
            </w:r>
          </w:p>
        </w:tc>
      </w:tr>
    </w:tbl>
    <w:p w14:paraId="272D67BB"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2955D08C"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140F6" w14:textId="77777777" w:rsidR="002900AB" w:rsidRDefault="002900AB">
            <w:pPr>
              <w:spacing w:after="0" w:line="240" w:lineRule="auto"/>
              <w:jc w:val="center"/>
              <w:rPr>
                <w:rFonts w:ascii="Tekton" w:hAnsi="Tekton"/>
                <w:sz w:val="28"/>
                <w:szCs w:val="28"/>
              </w:rPr>
            </w:pPr>
            <w:r>
              <w:rPr>
                <w:rFonts w:ascii="Tekton" w:hAnsi="Tekton"/>
                <w:sz w:val="28"/>
                <w:szCs w:val="28"/>
              </w:rPr>
              <w:t>2017 #2</w:t>
            </w:r>
          </w:p>
        </w:tc>
      </w:tr>
      <w:tr w:rsidR="002900AB" w14:paraId="12E75992"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C2E40A8"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57356E7"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4D9CF02" w14:textId="77777777" w:rsidR="002900AB" w:rsidRDefault="002900AB">
            <w:pPr>
              <w:spacing w:line="240" w:lineRule="auto"/>
              <w:jc w:val="center"/>
              <w:rPr>
                <w:rFonts w:ascii="Tekton" w:hAnsi="Tekton"/>
              </w:rPr>
            </w:pPr>
            <w:r>
              <w:rPr>
                <w:rFonts w:ascii="Tekton" w:hAnsi="Tekton"/>
                <w:b/>
                <w:bCs/>
              </w:rPr>
              <w:t>Topic</w:t>
            </w:r>
          </w:p>
        </w:tc>
      </w:tr>
      <w:tr w:rsidR="002900AB" w14:paraId="36DDC514"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063E159"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2C8ECB9" w14:textId="1596580D" w:rsidR="002900AB" w:rsidRDefault="002900AB">
            <w:pPr>
              <w:spacing w:line="240" w:lineRule="auto"/>
              <w:rPr>
                <w:rFonts w:ascii="Tekton" w:hAnsi="Tekton"/>
              </w:rPr>
            </w:pPr>
            <w:r>
              <w:rPr>
                <w:noProof/>
              </w:rPr>
              <w:drawing>
                <wp:inline distT="0" distB="0" distL="0" distR="0" wp14:anchorId="23D80D53" wp14:editId="007EA541">
                  <wp:extent cx="4739640" cy="1173480"/>
                  <wp:effectExtent l="0" t="0" r="3810" b="7620"/>
                  <wp:docPr id="237" name="Picture 23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text, screenshot, font, numb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39640" cy="11734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12E436F" w14:textId="77777777" w:rsidR="002900AB" w:rsidRDefault="002900AB">
            <w:pPr>
              <w:spacing w:line="240" w:lineRule="auto"/>
              <w:jc w:val="center"/>
              <w:rPr>
                <w:rFonts w:ascii="Tekton" w:hAnsi="Tekton"/>
              </w:rPr>
            </w:pPr>
            <w:r>
              <w:rPr>
                <w:rFonts w:ascii="Tekton" w:hAnsi="Tekton"/>
              </w:rPr>
              <w:t>3.7</w:t>
            </w:r>
          </w:p>
        </w:tc>
      </w:tr>
      <w:tr w:rsidR="002900AB" w14:paraId="3788507D"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4DE5C3D" w14:textId="77777777" w:rsidR="002900AB" w:rsidRDefault="002900AB">
            <w:pPr>
              <w:spacing w:line="240" w:lineRule="auto"/>
              <w:jc w:val="center"/>
              <w:rPr>
                <w:rFonts w:ascii="Tekton" w:hAnsi="Tekton"/>
              </w:rPr>
            </w:pPr>
            <w:r>
              <w:rPr>
                <w:rFonts w:ascii="Tekton" w:hAnsi="Tekton"/>
              </w:rPr>
              <w:lastRenderedPageBreak/>
              <w:t>(b)</w:t>
            </w:r>
          </w:p>
        </w:tc>
        <w:tc>
          <w:tcPr>
            <w:tcW w:w="9073" w:type="dxa"/>
            <w:tcBorders>
              <w:top w:val="single" w:sz="4" w:space="0" w:color="auto"/>
              <w:left w:val="single" w:sz="4" w:space="0" w:color="auto"/>
              <w:bottom w:val="single" w:sz="4" w:space="0" w:color="auto"/>
              <w:right w:val="single" w:sz="4" w:space="0" w:color="auto"/>
            </w:tcBorders>
            <w:hideMark/>
          </w:tcPr>
          <w:p w14:paraId="11859769" w14:textId="4AF6E7A7" w:rsidR="002900AB" w:rsidRDefault="002900AB">
            <w:pPr>
              <w:spacing w:line="240" w:lineRule="auto"/>
              <w:rPr>
                <w:rFonts w:ascii="Tekton" w:hAnsi="Tekton"/>
                <w:noProof/>
              </w:rPr>
            </w:pPr>
            <w:r>
              <w:rPr>
                <w:noProof/>
              </w:rPr>
              <w:drawing>
                <wp:inline distT="0" distB="0" distL="0" distR="0" wp14:anchorId="3283FE1F" wp14:editId="08088C31">
                  <wp:extent cx="4716780" cy="1493520"/>
                  <wp:effectExtent l="0" t="0" r="7620" b="0"/>
                  <wp:docPr id="236" name="Picture 23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text, screenshot, font, numb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6780" cy="14935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D0E4560" w14:textId="77777777" w:rsidR="002900AB" w:rsidRDefault="002900AB">
            <w:pPr>
              <w:spacing w:line="240" w:lineRule="auto"/>
              <w:jc w:val="center"/>
              <w:rPr>
                <w:rFonts w:ascii="Tekton" w:hAnsi="Tekton"/>
              </w:rPr>
            </w:pPr>
            <w:r>
              <w:rPr>
                <w:rFonts w:ascii="Tekton" w:hAnsi="Tekton"/>
              </w:rPr>
              <w:t>OOS</w:t>
            </w:r>
          </w:p>
        </w:tc>
      </w:tr>
      <w:tr w:rsidR="002900AB" w14:paraId="7D7F82C0"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0384925F"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0FEFFA84" w14:textId="7AA19C1E" w:rsidR="002900AB" w:rsidRDefault="002900AB">
            <w:pPr>
              <w:spacing w:line="240" w:lineRule="auto"/>
              <w:rPr>
                <w:rFonts w:ascii="Tekton" w:hAnsi="Tekton"/>
                <w:noProof/>
              </w:rPr>
            </w:pPr>
            <w:r>
              <w:rPr>
                <w:noProof/>
              </w:rPr>
              <w:drawing>
                <wp:inline distT="0" distB="0" distL="0" distR="0" wp14:anchorId="0CB8C45B" wp14:editId="6A91E8EC">
                  <wp:extent cx="4808220" cy="1447800"/>
                  <wp:effectExtent l="0" t="0" r="0" b="0"/>
                  <wp:docPr id="235" name="Picture 235"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 font, line, numb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8220" cy="14478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46A4FAE" w14:textId="77777777" w:rsidR="002900AB" w:rsidRDefault="002900AB">
            <w:pPr>
              <w:spacing w:line="240" w:lineRule="auto"/>
              <w:jc w:val="center"/>
              <w:rPr>
                <w:rFonts w:ascii="Tekton" w:hAnsi="Tekton"/>
              </w:rPr>
            </w:pPr>
            <w:r>
              <w:rPr>
                <w:rFonts w:ascii="Tekton" w:hAnsi="Tekton"/>
              </w:rPr>
              <w:t>8.5</w:t>
            </w:r>
          </w:p>
        </w:tc>
      </w:tr>
    </w:tbl>
    <w:p w14:paraId="1FC7F6F7"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92"/>
        <w:gridCol w:w="696"/>
      </w:tblGrid>
      <w:tr w:rsidR="002900AB" w14:paraId="7BE0E471"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A14E8" w14:textId="77777777" w:rsidR="002900AB" w:rsidRDefault="002900AB">
            <w:pPr>
              <w:spacing w:after="0" w:line="240" w:lineRule="auto"/>
              <w:jc w:val="center"/>
              <w:rPr>
                <w:rFonts w:ascii="Tekton" w:hAnsi="Tekton"/>
                <w:sz w:val="28"/>
                <w:szCs w:val="28"/>
              </w:rPr>
            </w:pPr>
            <w:r>
              <w:rPr>
                <w:rFonts w:ascii="Tekton" w:hAnsi="Tekton"/>
                <w:sz w:val="28"/>
                <w:szCs w:val="28"/>
              </w:rPr>
              <w:t>2017 #4</w:t>
            </w:r>
          </w:p>
        </w:tc>
      </w:tr>
      <w:tr w:rsidR="002900AB" w14:paraId="350AC135"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DA8ACEC" w14:textId="77777777" w:rsidR="002900AB" w:rsidRDefault="002900AB">
            <w:pPr>
              <w:spacing w:line="240" w:lineRule="auto"/>
              <w:jc w:val="center"/>
              <w:rPr>
                <w:rFonts w:ascii="Tekton" w:hAnsi="Tekton"/>
              </w:rPr>
            </w:pPr>
            <w:r>
              <w:rPr>
                <w:rFonts w:ascii="Tekton" w:hAnsi="Tekton"/>
                <w:b/>
                <w:bCs/>
              </w:rPr>
              <w:t>Part</w:t>
            </w:r>
          </w:p>
        </w:tc>
        <w:tc>
          <w:tcPr>
            <w:tcW w:w="9092" w:type="dxa"/>
            <w:tcBorders>
              <w:top w:val="single" w:sz="4" w:space="0" w:color="auto"/>
              <w:left w:val="single" w:sz="4" w:space="0" w:color="auto"/>
              <w:bottom w:val="single" w:sz="4" w:space="0" w:color="auto"/>
              <w:right w:val="single" w:sz="4" w:space="0" w:color="auto"/>
            </w:tcBorders>
            <w:hideMark/>
          </w:tcPr>
          <w:p w14:paraId="4AFECCE6" w14:textId="77777777" w:rsidR="002900AB" w:rsidRDefault="002900AB">
            <w:pPr>
              <w:spacing w:line="240" w:lineRule="auto"/>
              <w:jc w:val="center"/>
              <w:rPr>
                <w:rFonts w:ascii="Tekton" w:hAnsi="Tekton"/>
              </w:rPr>
            </w:pPr>
            <w:r>
              <w:rPr>
                <w:rFonts w:ascii="Tekton" w:hAnsi="Tekton"/>
                <w:b/>
                <w:bCs/>
              </w:rPr>
              <w:t>Scoring Guidelines</w:t>
            </w:r>
          </w:p>
        </w:tc>
        <w:tc>
          <w:tcPr>
            <w:tcW w:w="696" w:type="dxa"/>
            <w:tcBorders>
              <w:top w:val="single" w:sz="4" w:space="0" w:color="auto"/>
              <w:left w:val="single" w:sz="4" w:space="0" w:color="auto"/>
              <w:bottom w:val="single" w:sz="4" w:space="0" w:color="auto"/>
              <w:right w:val="single" w:sz="4" w:space="0" w:color="auto"/>
            </w:tcBorders>
            <w:hideMark/>
          </w:tcPr>
          <w:p w14:paraId="2C077470" w14:textId="77777777" w:rsidR="002900AB" w:rsidRDefault="002900AB">
            <w:pPr>
              <w:spacing w:line="240" w:lineRule="auto"/>
              <w:jc w:val="center"/>
              <w:rPr>
                <w:rFonts w:ascii="Tekton" w:hAnsi="Tekton"/>
              </w:rPr>
            </w:pPr>
            <w:r>
              <w:rPr>
                <w:rFonts w:ascii="Tekton" w:hAnsi="Tekton"/>
                <w:b/>
                <w:bCs/>
              </w:rPr>
              <w:t>Topic</w:t>
            </w:r>
          </w:p>
        </w:tc>
      </w:tr>
      <w:tr w:rsidR="002900AB" w14:paraId="61132968"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8A2E3E5" w14:textId="77777777" w:rsidR="002900AB" w:rsidRDefault="002900AB">
            <w:pPr>
              <w:spacing w:line="240" w:lineRule="auto"/>
              <w:jc w:val="center"/>
              <w:rPr>
                <w:rFonts w:ascii="Tekton" w:hAnsi="Tekton"/>
              </w:rPr>
            </w:pPr>
            <w:r>
              <w:rPr>
                <w:rFonts w:ascii="Tekton" w:hAnsi="Tekton"/>
              </w:rPr>
              <w:t>(a)</w:t>
            </w:r>
          </w:p>
        </w:tc>
        <w:tc>
          <w:tcPr>
            <w:tcW w:w="9092" w:type="dxa"/>
            <w:tcBorders>
              <w:top w:val="single" w:sz="4" w:space="0" w:color="auto"/>
              <w:left w:val="single" w:sz="4" w:space="0" w:color="auto"/>
              <w:bottom w:val="single" w:sz="4" w:space="0" w:color="auto"/>
              <w:right w:val="single" w:sz="4" w:space="0" w:color="auto"/>
            </w:tcBorders>
            <w:hideMark/>
          </w:tcPr>
          <w:p w14:paraId="1C0DB9A3" w14:textId="217217C8" w:rsidR="002900AB" w:rsidRDefault="002900AB">
            <w:pPr>
              <w:spacing w:line="240" w:lineRule="auto"/>
              <w:rPr>
                <w:rFonts w:ascii="Tekton" w:hAnsi="Tekton"/>
              </w:rPr>
            </w:pPr>
            <w:r>
              <w:rPr>
                <w:noProof/>
              </w:rPr>
              <w:drawing>
                <wp:inline distT="0" distB="0" distL="0" distR="0" wp14:anchorId="2751896A" wp14:editId="40AF558F">
                  <wp:extent cx="4732020" cy="2682240"/>
                  <wp:effectExtent l="0" t="0" r="0" b="3810"/>
                  <wp:docPr id="234" name="Picture 234" descr="A picture containing text, lin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text, line, diagram, fon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2020" cy="2682240"/>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single" w:sz="4" w:space="0" w:color="auto"/>
            </w:tcBorders>
            <w:hideMark/>
          </w:tcPr>
          <w:p w14:paraId="559755FD" w14:textId="77777777" w:rsidR="002900AB" w:rsidRDefault="002900AB">
            <w:pPr>
              <w:spacing w:line="240" w:lineRule="auto"/>
              <w:jc w:val="center"/>
              <w:rPr>
                <w:rFonts w:ascii="Tekton" w:hAnsi="Tekton"/>
              </w:rPr>
            </w:pPr>
            <w:r>
              <w:rPr>
                <w:rFonts w:ascii="Tekton" w:hAnsi="Tekton"/>
              </w:rPr>
              <w:t>8.2</w:t>
            </w:r>
          </w:p>
          <w:p w14:paraId="29CAB875" w14:textId="77777777" w:rsidR="002900AB" w:rsidRDefault="002900AB">
            <w:pPr>
              <w:spacing w:line="240" w:lineRule="auto"/>
              <w:jc w:val="center"/>
              <w:rPr>
                <w:rFonts w:ascii="Tekton" w:hAnsi="Tekton"/>
              </w:rPr>
            </w:pPr>
            <w:r>
              <w:rPr>
                <w:rFonts w:ascii="Tekton" w:hAnsi="Tekton"/>
              </w:rPr>
              <w:t>8.5</w:t>
            </w:r>
          </w:p>
        </w:tc>
      </w:tr>
      <w:tr w:rsidR="002900AB" w14:paraId="7A823725"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72870DE" w14:textId="77777777" w:rsidR="002900AB" w:rsidRDefault="002900AB">
            <w:pPr>
              <w:spacing w:line="240" w:lineRule="auto"/>
              <w:jc w:val="center"/>
              <w:rPr>
                <w:rFonts w:ascii="Tekton" w:hAnsi="Tekton"/>
              </w:rPr>
            </w:pPr>
            <w:r>
              <w:rPr>
                <w:rFonts w:ascii="Tekton" w:hAnsi="Tekton"/>
              </w:rPr>
              <w:t>(b)</w:t>
            </w:r>
          </w:p>
        </w:tc>
        <w:tc>
          <w:tcPr>
            <w:tcW w:w="9092" w:type="dxa"/>
            <w:tcBorders>
              <w:top w:val="single" w:sz="4" w:space="0" w:color="auto"/>
              <w:left w:val="single" w:sz="4" w:space="0" w:color="auto"/>
              <w:bottom w:val="single" w:sz="4" w:space="0" w:color="auto"/>
              <w:right w:val="single" w:sz="4" w:space="0" w:color="auto"/>
            </w:tcBorders>
            <w:hideMark/>
          </w:tcPr>
          <w:p w14:paraId="257ED8AE" w14:textId="03FB2945" w:rsidR="002900AB" w:rsidRDefault="002900AB">
            <w:pPr>
              <w:spacing w:line="240" w:lineRule="auto"/>
              <w:rPr>
                <w:rFonts w:ascii="Tekton" w:hAnsi="Tekton"/>
                <w:noProof/>
              </w:rPr>
            </w:pPr>
            <w:r>
              <w:rPr>
                <w:noProof/>
              </w:rPr>
              <w:drawing>
                <wp:inline distT="0" distB="0" distL="0" distR="0" wp14:anchorId="7E115D61" wp14:editId="4DCB1BED">
                  <wp:extent cx="4770120" cy="990600"/>
                  <wp:effectExtent l="0" t="0" r="0" b="0"/>
                  <wp:docPr id="233" name="Picture 233"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text, screenshot, font, lin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0120" cy="990600"/>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single" w:sz="4" w:space="0" w:color="auto"/>
            </w:tcBorders>
            <w:hideMark/>
          </w:tcPr>
          <w:p w14:paraId="0E4B517F" w14:textId="77777777" w:rsidR="002900AB" w:rsidRDefault="002900AB">
            <w:pPr>
              <w:spacing w:line="240" w:lineRule="auto"/>
              <w:jc w:val="center"/>
              <w:rPr>
                <w:rFonts w:ascii="Tekton" w:hAnsi="Tekton"/>
              </w:rPr>
            </w:pPr>
            <w:r>
              <w:rPr>
                <w:rFonts w:ascii="Tekton" w:hAnsi="Tekton"/>
              </w:rPr>
              <w:t>8.6</w:t>
            </w:r>
          </w:p>
        </w:tc>
      </w:tr>
    </w:tbl>
    <w:p w14:paraId="708A879D"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3FAE7614"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8197EF" w14:textId="77777777" w:rsidR="002900AB" w:rsidRDefault="002900AB">
            <w:pPr>
              <w:spacing w:after="0" w:line="240" w:lineRule="auto"/>
              <w:jc w:val="center"/>
              <w:rPr>
                <w:rFonts w:ascii="Tekton" w:hAnsi="Tekton"/>
                <w:sz w:val="28"/>
                <w:szCs w:val="28"/>
              </w:rPr>
            </w:pPr>
            <w:r>
              <w:rPr>
                <w:rFonts w:ascii="Tekton" w:hAnsi="Tekton"/>
                <w:sz w:val="28"/>
                <w:szCs w:val="28"/>
              </w:rPr>
              <w:t>2016 #2</w:t>
            </w:r>
          </w:p>
        </w:tc>
      </w:tr>
      <w:tr w:rsidR="002900AB" w14:paraId="6D27D7BC"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2F4B755"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2129F818"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21F7DBE" w14:textId="77777777" w:rsidR="002900AB" w:rsidRDefault="002900AB">
            <w:pPr>
              <w:spacing w:line="240" w:lineRule="auto"/>
              <w:jc w:val="center"/>
              <w:rPr>
                <w:rFonts w:ascii="Tekton" w:hAnsi="Tekton"/>
              </w:rPr>
            </w:pPr>
            <w:r>
              <w:rPr>
                <w:rFonts w:ascii="Tekton" w:hAnsi="Tekton"/>
                <w:b/>
                <w:bCs/>
              </w:rPr>
              <w:t>Topic</w:t>
            </w:r>
          </w:p>
        </w:tc>
      </w:tr>
      <w:tr w:rsidR="002900AB" w14:paraId="5AC0622C"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C8C2ED9"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18EE15DF" w14:textId="6D7592BB" w:rsidR="002900AB" w:rsidRDefault="002900AB">
            <w:pPr>
              <w:spacing w:line="240" w:lineRule="auto"/>
              <w:rPr>
                <w:rFonts w:ascii="Tekton" w:hAnsi="Tekton"/>
              </w:rPr>
            </w:pPr>
            <w:r>
              <w:rPr>
                <w:noProof/>
              </w:rPr>
              <w:drawing>
                <wp:inline distT="0" distB="0" distL="0" distR="0" wp14:anchorId="7B384314" wp14:editId="223885E6">
                  <wp:extent cx="2004060" cy="822960"/>
                  <wp:effectExtent l="0" t="0" r="0" b="0"/>
                  <wp:docPr id="232" name="Picture 232"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white background with black text&#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4060" cy="8229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0C9DA17" w14:textId="77777777" w:rsidR="002900AB" w:rsidRDefault="002900AB">
            <w:pPr>
              <w:spacing w:line="240" w:lineRule="auto"/>
              <w:jc w:val="center"/>
              <w:rPr>
                <w:rFonts w:ascii="Tekton" w:hAnsi="Tekton"/>
              </w:rPr>
            </w:pPr>
            <w:r>
              <w:rPr>
                <w:rFonts w:ascii="Tekton" w:hAnsi="Tekton"/>
              </w:rPr>
              <w:t>8.3</w:t>
            </w:r>
          </w:p>
        </w:tc>
      </w:tr>
      <w:tr w:rsidR="002900AB" w14:paraId="729C18C8"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1830635" w14:textId="77777777" w:rsidR="002900AB" w:rsidRDefault="002900AB">
            <w:pPr>
              <w:spacing w:line="240" w:lineRule="auto"/>
              <w:jc w:val="center"/>
              <w:rPr>
                <w:rFonts w:ascii="Tekton" w:hAnsi="Tekton"/>
              </w:rPr>
            </w:pPr>
            <w:r>
              <w:rPr>
                <w:rFonts w:ascii="Tekton" w:hAnsi="Tekton"/>
              </w:rPr>
              <w:lastRenderedPageBreak/>
              <w:t>(b)</w:t>
            </w:r>
          </w:p>
        </w:tc>
        <w:tc>
          <w:tcPr>
            <w:tcW w:w="9073" w:type="dxa"/>
            <w:tcBorders>
              <w:top w:val="single" w:sz="4" w:space="0" w:color="auto"/>
              <w:left w:val="single" w:sz="4" w:space="0" w:color="auto"/>
              <w:bottom w:val="single" w:sz="4" w:space="0" w:color="auto"/>
              <w:right w:val="single" w:sz="4" w:space="0" w:color="auto"/>
            </w:tcBorders>
            <w:hideMark/>
          </w:tcPr>
          <w:p w14:paraId="3A91E47D" w14:textId="65E50E31" w:rsidR="002900AB" w:rsidRDefault="002900AB">
            <w:pPr>
              <w:spacing w:line="240" w:lineRule="auto"/>
              <w:rPr>
                <w:rFonts w:ascii="Tekton" w:hAnsi="Tekton"/>
                <w:noProof/>
              </w:rPr>
            </w:pPr>
            <w:r>
              <w:rPr>
                <w:noProof/>
              </w:rPr>
              <w:drawing>
                <wp:inline distT="0" distB="0" distL="0" distR="0" wp14:anchorId="38724563" wp14:editId="633AE80C">
                  <wp:extent cx="1188720" cy="33528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9F762F5" w14:textId="77777777" w:rsidR="002900AB" w:rsidRDefault="002900AB">
            <w:pPr>
              <w:spacing w:line="240" w:lineRule="auto"/>
              <w:jc w:val="center"/>
              <w:rPr>
                <w:rFonts w:ascii="Tekton" w:hAnsi="Tekton"/>
              </w:rPr>
            </w:pPr>
            <w:r>
              <w:rPr>
                <w:rFonts w:ascii="Tekton" w:hAnsi="Tekton"/>
              </w:rPr>
              <w:t>8.3</w:t>
            </w:r>
          </w:p>
        </w:tc>
      </w:tr>
      <w:tr w:rsidR="002900AB" w14:paraId="3EEBDB01"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696FB14E"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7CF1F8E4" w14:textId="4CE97A15" w:rsidR="002900AB" w:rsidRDefault="002900AB">
            <w:pPr>
              <w:spacing w:line="240" w:lineRule="auto"/>
              <w:rPr>
                <w:rFonts w:ascii="Tekton" w:hAnsi="Tekton"/>
                <w:noProof/>
              </w:rPr>
            </w:pPr>
            <w:r>
              <w:rPr>
                <w:noProof/>
              </w:rPr>
              <w:drawing>
                <wp:inline distT="0" distB="0" distL="0" distR="0" wp14:anchorId="12DCA8D4" wp14:editId="3ACFB1EC">
                  <wp:extent cx="4008120" cy="1676400"/>
                  <wp:effectExtent l="0" t="0" r="0" b="0"/>
                  <wp:docPr id="230" name="Picture 230"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text, screenshot, fon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08120" cy="16764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9E630D2" w14:textId="77777777" w:rsidR="002900AB" w:rsidRDefault="002900AB">
            <w:pPr>
              <w:spacing w:line="240" w:lineRule="auto"/>
              <w:jc w:val="center"/>
              <w:rPr>
                <w:rFonts w:ascii="Tekton" w:hAnsi="Tekton"/>
              </w:rPr>
            </w:pPr>
            <w:r>
              <w:rPr>
                <w:rFonts w:ascii="Tekton" w:hAnsi="Tekton"/>
              </w:rPr>
              <w:t>8.3</w:t>
            </w:r>
          </w:p>
        </w:tc>
      </w:tr>
      <w:tr w:rsidR="002900AB" w14:paraId="5F234104"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93D92B9" w14:textId="77777777" w:rsidR="002900AB" w:rsidRDefault="002900AB">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4A32A97C" w14:textId="1144D18C" w:rsidR="002900AB" w:rsidRDefault="002900AB">
            <w:pPr>
              <w:spacing w:line="240" w:lineRule="auto"/>
              <w:rPr>
                <w:noProof/>
              </w:rPr>
            </w:pPr>
            <w:r>
              <w:rPr>
                <w:noProof/>
              </w:rPr>
              <w:drawing>
                <wp:inline distT="0" distB="0" distL="0" distR="0" wp14:anchorId="364599E5" wp14:editId="79F042EF">
                  <wp:extent cx="4389120" cy="1150620"/>
                  <wp:effectExtent l="0" t="0" r="0" b="0"/>
                  <wp:docPr id="229" name="Picture 229"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screenshot, font, lin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89120" cy="11506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49CD1A4" w14:textId="77777777" w:rsidR="002900AB" w:rsidRDefault="002900AB">
            <w:pPr>
              <w:spacing w:line="240" w:lineRule="auto"/>
              <w:jc w:val="center"/>
              <w:rPr>
                <w:rFonts w:ascii="Tekton" w:hAnsi="Tekton"/>
              </w:rPr>
            </w:pPr>
            <w:r>
              <w:rPr>
                <w:rFonts w:ascii="Tekton" w:hAnsi="Tekton"/>
              </w:rPr>
              <w:t>8.1</w:t>
            </w:r>
          </w:p>
        </w:tc>
      </w:tr>
    </w:tbl>
    <w:p w14:paraId="66821862"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7CA462F3"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EE50F4" w14:textId="77777777" w:rsidR="002900AB" w:rsidRDefault="002900AB">
            <w:pPr>
              <w:spacing w:after="0" w:line="240" w:lineRule="auto"/>
              <w:jc w:val="center"/>
              <w:rPr>
                <w:rFonts w:ascii="Tekton" w:hAnsi="Tekton"/>
                <w:sz w:val="28"/>
                <w:szCs w:val="28"/>
              </w:rPr>
            </w:pPr>
            <w:r>
              <w:rPr>
                <w:rFonts w:ascii="Tekton" w:hAnsi="Tekton"/>
                <w:sz w:val="28"/>
                <w:szCs w:val="28"/>
              </w:rPr>
              <w:t>2016 #3</w:t>
            </w:r>
          </w:p>
        </w:tc>
      </w:tr>
      <w:tr w:rsidR="002900AB" w14:paraId="037BA041"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974FAF7"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27CCA4C8"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70DA5855" w14:textId="77777777" w:rsidR="002900AB" w:rsidRDefault="002900AB">
            <w:pPr>
              <w:spacing w:line="240" w:lineRule="auto"/>
              <w:jc w:val="center"/>
              <w:rPr>
                <w:rFonts w:ascii="Tekton" w:hAnsi="Tekton"/>
              </w:rPr>
            </w:pPr>
            <w:r>
              <w:rPr>
                <w:rFonts w:ascii="Tekton" w:hAnsi="Tekton"/>
                <w:b/>
                <w:bCs/>
              </w:rPr>
              <w:t>Topic</w:t>
            </w:r>
          </w:p>
        </w:tc>
      </w:tr>
      <w:tr w:rsidR="002900AB" w14:paraId="33F10777"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8BF9C54"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9DD1DA1" w14:textId="6373AEEC" w:rsidR="002900AB" w:rsidRDefault="002900AB">
            <w:pPr>
              <w:spacing w:line="240" w:lineRule="auto"/>
              <w:rPr>
                <w:rFonts w:ascii="Tekton" w:hAnsi="Tekton"/>
              </w:rPr>
            </w:pPr>
            <w:r>
              <w:rPr>
                <w:noProof/>
              </w:rPr>
              <w:drawing>
                <wp:inline distT="0" distB="0" distL="0" distR="0" wp14:anchorId="272DA79B" wp14:editId="04BD0BA0">
                  <wp:extent cx="2286000" cy="830580"/>
                  <wp:effectExtent l="0" t="0" r="0" b="7620"/>
                  <wp:docPr id="228" name="Picture 228"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font, screenshot, algebra&#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8305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2C67E89" w14:textId="77777777" w:rsidR="002900AB" w:rsidRDefault="002900AB">
            <w:pPr>
              <w:spacing w:line="240" w:lineRule="auto"/>
              <w:jc w:val="center"/>
              <w:rPr>
                <w:rFonts w:ascii="Tekton" w:hAnsi="Tekton"/>
              </w:rPr>
            </w:pPr>
            <w:r>
              <w:rPr>
                <w:rFonts w:ascii="Tekton" w:hAnsi="Tekton"/>
              </w:rPr>
              <w:t>3.7</w:t>
            </w:r>
          </w:p>
        </w:tc>
      </w:tr>
      <w:tr w:rsidR="002900AB" w14:paraId="551C7FD5"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0B834D3"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75CF5F43" w14:textId="0D161A8B" w:rsidR="002900AB" w:rsidRDefault="002900AB">
            <w:pPr>
              <w:spacing w:line="240" w:lineRule="auto"/>
              <w:rPr>
                <w:rFonts w:ascii="Tekton" w:hAnsi="Tekton"/>
                <w:noProof/>
              </w:rPr>
            </w:pPr>
            <w:r>
              <w:rPr>
                <w:noProof/>
              </w:rPr>
              <w:drawing>
                <wp:inline distT="0" distB="0" distL="0" distR="0" wp14:anchorId="1D83AEBE" wp14:editId="7AA45321">
                  <wp:extent cx="2019300" cy="381000"/>
                  <wp:effectExtent l="0" t="0" r="0" b="0"/>
                  <wp:docPr id="227" name="Picture 227"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black text on a white background&#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0" cy="3810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F867AA9" w14:textId="77777777" w:rsidR="002900AB" w:rsidRDefault="002900AB">
            <w:pPr>
              <w:spacing w:line="240" w:lineRule="auto"/>
              <w:jc w:val="center"/>
              <w:rPr>
                <w:rFonts w:ascii="Tekton" w:hAnsi="Tekton"/>
              </w:rPr>
            </w:pPr>
            <w:r>
              <w:rPr>
                <w:rFonts w:ascii="Tekton" w:hAnsi="Tekton"/>
              </w:rPr>
              <w:t>3.7</w:t>
            </w:r>
          </w:p>
        </w:tc>
      </w:tr>
      <w:tr w:rsidR="002900AB" w14:paraId="1027E6C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160F16F"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3F1B0E1C" w14:textId="20EBC8F0" w:rsidR="002900AB" w:rsidRDefault="002900AB">
            <w:pPr>
              <w:spacing w:line="240" w:lineRule="auto"/>
              <w:rPr>
                <w:rFonts w:ascii="Tekton" w:hAnsi="Tekton"/>
                <w:noProof/>
              </w:rPr>
            </w:pPr>
            <w:r>
              <w:rPr>
                <w:noProof/>
              </w:rPr>
              <w:drawing>
                <wp:inline distT="0" distB="0" distL="0" distR="0" wp14:anchorId="5FD362CC" wp14:editId="3DAC9563">
                  <wp:extent cx="4488180" cy="510540"/>
                  <wp:effectExtent l="0" t="0" r="762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88180" cy="5105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BF91966" w14:textId="77777777" w:rsidR="002900AB" w:rsidRDefault="002900AB">
            <w:pPr>
              <w:spacing w:line="240" w:lineRule="auto"/>
              <w:jc w:val="center"/>
              <w:rPr>
                <w:rFonts w:ascii="Tekton" w:hAnsi="Tekton"/>
              </w:rPr>
            </w:pPr>
            <w:r>
              <w:rPr>
                <w:rFonts w:ascii="Tekton" w:hAnsi="Tekton"/>
              </w:rPr>
              <w:t>7.1</w:t>
            </w:r>
          </w:p>
          <w:p w14:paraId="6E500DA2" w14:textId="77777777" w:rsidR="002900AB" w:rsidRDefault="002900AB">
            <w:pPr>
              <w:spacing w:line="240" w:lineRule="auto"/>
              <w:jc w:val="center"/>
              <w:rPr>
                <w:rFonts w:ascii="Tekton" w:hAnsi="Tekton"/>
              </w:rPr>
            </w:pPr>
            <w:r>
              <w:rPr>
                <w:rFonts w:ascii="Tekton" w:hAnsi="Tekton"/>
              </w:rPr>
              <w:t>8.2</w:t>
            </w:r>
          </w:p>
        </w:tc>
      </w:tr>
    </w:tbl>
    <w:p w14:paraId="65CE367D" w14:textId="77777777" w:rsidR="002900AB" w:rsidRDefault="002900AB" w:rsidP="002900AB">
      <w:pPr>
        <w:rPr>
          <w:rFonts w:ascii="Tekton" w:hAnsi="Tekton"/>
        </w:rPr>
      </w:pPr>
    </w:p>
    <w:p w14:paraId="330D4874"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0E9F192F"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A16B53" w14:textId="77777777" w:rsidR="002900AB" w:rsidRDefault="002900AB">
            <w:pPr>
              <w:spacing w:after="0" w:line="240" w:lineRule="auto"/>
              <w:jc w:val="center"/>
              <w:rPr>
                <w:rFonts w:ascii="Tekton" w:hAnsi="Tekton"/>
                <w:sz w:val="28"/>
                <w:szCs w:val="28"/>
              </w:rPr>
            </w:pPr>
            <w:r>
              <w:rPr>
                <w:rFonts w:ascii="Tekton" w:hAnsi="Tekton"/>
                <w:sz w:val="28"/>
                <w:szCs w:val="28"/>
              </w:rPr>
              <w:t>2016 #5</w:t>
            </w:r>
          </w:p>
        </w:tc>
      </w:tr>
      <w:tr w:rsidR="002900AB" w14:paraId="11F17549"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0895E53D"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987FB5F"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70C35DC6" w14:textId="77777777" w:rsidR="002900AB" w:rsidRDefault="002900AB">
            <w:pPr>
              <w:spacing w:line="240" w:lineRule="auto"/>
              <w:jc w:val="center"/>
              <w:rPr>
                <w:rFonts w:ascii="Tekton" w:hAnsi="Tekton"/>
              </w:rPr>
            </w:pPr>
            <w:r>
              <w:rPr>
                <w:rFonts w:ascii="Tekton" w:hAnsi="Tekton"/>
                <w:b/>
                <w:bCs/>
              </w:rPr>
              <w:t>Topic</w:t>
            </w:r>
          </w:p>
        </w:tc>
      </w:tr>
      <w:tr w:rsidR="002900AB" w14:paraId="62639C65" w14:textId="77777777" w:rsidTr="002900AB">
        <w:tc>
          <w:tcPr>
            <w:tcW w:w="642" w:type="dxa"/>
            <w:tcBorders>
              <w:top w:val="single" w:sz="4" w:space="0" w:color="auto"/>
              <w:left w:val="single" w:sz="4" w:space="0" w:color="auto"/>
              <w:bottom w:val="single" w:sz="4" w:space="0" w:color="auto"/>
              <w:right w:val="single" w:sz="4" w:space="0" w:color="auto"/>
            </w:tcBorders>
          </w:tcPr>
          <w:p w14:paraId="772D2AD6" w14:textId="77777777" w:rsidR="002900AB" w:rsidRDefault="002900AB">
            <w:pPr>
              <w:spacing w:line="240" w:lineRule="auto"/>
              <w:jc w:val="center"/>
              <w:rPr>
                <w:rFonts w:ascii="Tekton" w:hAnsi="Tekton"/>
              </w:rPr>
            </w:pPr>
          </w:p>
        </w:tc>
        <w:tc>
          <w:tcPr>
            <w:tcW w:w="9073" w:type="dxa"/>
            <w:tcBorders>
              <w:top w:val="single" w:sz="4" w:space="0" w:color="auto"/>
              <w:left w:val="single" w:sz="4" w:space="0" w:color="auto"/>
              <w:bottom w:val="single" w:sz="4" w:space="0" w:color="auto"/>
              <w:right w:val="single" w:sz="4" w:space="0" w:color="auto"/>
            </w:tcBorders>
            <w:hideMark/>
          </w:tcPr>
          <w:p w14:paraId="1AD15239" w14:textId="7C9F7A9A" w:rsidR="002900AB" w:rsidRDefault="002900AB">
            <w:pPr>
              <w:spacing w:line="240" w:lineRule="auto"/>
              <w:rPr>
                <w:rFonts w:ascii="Tekton" w:hAnsi="Tekton"/>
              </w:rPr>
            </w:pPr>
            <w:r>
              <w:rPr>
                <w:noProof/>
              </w:rPr>
              <w:drawing>
                <wp:inline distT="0" distB="0" distL="0" distR="0" wp14:anchorId="4B8219A7" wp14:editId="24416A80">
                  <wp:extent cx="4937760" cy="1493520"/>
                  <wp:effectExtent l="0" t="0" r="0" b="0"/>
                  <wp:docPr id="225" name="Picture 22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ext, screenshot, font, number&#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37760" cy="14935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B4C1F8F" w14:textId="77777777" w:rsidR="002900AB" w:rsidRDefault="002900AB">
            <w:pPr>
              <w:spacing w:line="240" w:lineRule="auto"/>
              <w:jc w:val="center"/>
              <w:rPr>
                <w:rFonts w:ascii="Tekton" w:hAnsi="Tekton"/>
              </w:rPr>
            </w:pPr>
            <w:r>
              <w:rPr>
                <w:rFonts w:ascii="Tekton" w:hAnsi="Tekton"/>
              </w:rPr>
              <w:t>8.5</w:t>
            </w:r>
          </w:p>
        </w:tc>
      </w:tr>
    </w:tbl>
    <w:p w14:paraId="2273BAD1"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24"/>
        <w:gridCol w:w="9130"/>
        <w:gridCol w:w="676"/>
      </w:tblGrid>
      <w:tr w:rsidR="002900AB" w14:paraId="46A534FA"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29B86" w14:textId="77777777" w:rsidR="002900AB" w:rsidRDefault="002900AB">
            <w:pPr>
              <w:spacing w:after="0" w:line="240" w:lineRule="auto"/>
              <w:jc w:val="center"/>
              <w:rPr>
                <w:rFonts w:ascii="Tekton" w:hAnsi="Tekton"/>
                <w:sz w:val="28"/>
                <w:szCs w:val="28"/>
              </w:rPr>
            </w:pPr>
            <w:r>
              <w:rPr>
                <w:rFonts w:ascii="Tekton" w:hAnsi="Tekton"/>
                <w:sz w:val="28"/>
                <w:szCs w:val="28"/>
              </w:rPr>
              <w:t>2016 #8</w:t>
            </w:r>
          </w:p>
        </w:tc>
      </w:tr>
      <w:tr w:rsidR="002900AB" w14:paraId="407C2337" w14:textId="77777777" w:rsidTr="002900AB">
        <w:tc>
          <w:tcPr>
            <w:tcW w:w="624" w:type="dxa"/>
            <w:tcBorders>
              <w:top w:val="single" w:sz="4" w:space="0" w:color="auto"/>
              <w:left w:val="single" w:sz="4" w:space="0" w:color="auto"/>
              <w:bottom w:val="single" w:sz="4" w:space="0" w:color="auto"/>
              <w:right w:val="single" w:sz="4" w:space="0" w:color="auto"/>
            </w:tcBorders>
            <w:hideMark/>
          </w:tcPr>
          <w:p w14:paraId="4AEE37BB" w14:textId="77777777" w:rsidR="002900AB" w:rsidRDefault="002900AB">
            <w:pPr>
              <w:spacing w:line="240" w:lineRule="auto"/>
              <w:jc w:val="center"/>
              <w:rPr>
                <w:rFonts w:ascii="Tekton" w:hAnsi="Tekton"/>
              </w:rPr>
            </w:pPr>
            <w:r>
              <w:rPr>
                <w:rFonts w:ascii="Tekton" w:hAnsi="Tekton"/>
                <w:b/>
                <w:bCs/>
              </w:rPr>
              <w:t>Part</w:t>
            </w:r>
          </w:p>
        </w:tc>
        <w:tc>
          <w:tcPr>
            <w:tcW w:w="9130" w:type="dxa"/>
            <w:tcBorders>
              <w:top w:val="single" w:sz="4" w:space="0" w:color="auto"/>
              <w:left w:val="single" w:sz="4" w:space="0" w:color="auto"/>
              <w:bottom w:val="single" w:sz="4" w:space="0" w:color="auto"/>
              <w:right w:val="single" w:sz="4" w:space="0" w:color="auto"/>
            </w:tcBorders>
            <w:hideMark/>
          </w:tcPr>
          <w:p w14:paraId="2FDCE3C4" w14:textId="77777777" w:rsidR="002900AB" w:rsidRDefault="002900AB">
            <w:pPr>
              <w:spacing w:line="240" w:lineRule="auto"/>
              <w:jc w:val="center"/>
              <w:rPr>
                <w:rFonts w:ascii="Tekton" w:hAnsi="Tekton"/>
              </w:rPr>
            </w:pPr>
            <w:r>
              <w:rPr>
                <w:rFonts w:ascii="Tekton" w:hAnsi="Tekton"/>
                <w:b/>
                <w:bCs/>
              </w:rPr>
              <w:t>Scoring Guidelines</w:t>
            </w:r>
          </w:p>
        </w:tc>
        <w:tc>
          <w:tcPr>
            <w:tcW w:w="676" w:type="dxa"/>
            <w:tcBorders>
              <w:top w:val="single" w:sz="4" w:space="0" w:color="auto"/>
              <w:left w:val="single" w:sz="4" w:space="0" w:color="auto"/>
              <w:bottom w:val="single" w:sz="4" w:space="0" w:color="auto"/>
              <w:right w:val="single" w:sz="4" w:space="0" w:color="auto"/>
            </w:tcBorders>
            <w:hideMark/>
          </w:tcPr>
          <w:p w14:paraId="481AA015" w14:textId="77777777" w:rsidR="002900AB" w:rsidRDefault="002900AB">
            <w:pPr>
              <w:spacing w:line="240" w:lineRule="auto"/>
              <w:jc w:val="center"/>
              <w:rPr>
                <w:rFonts w:ascii="Tekton" w:hAnsi="Tekton"/>
              </w:rPr>
            </w:pPr>
            <w:r>
              <w:rPr>
                <w:rFonts w:ascii="Tekton" w:hAnsi="Tekton"/>
                <w:b/>
                <w:bCs/>
              </w:rPr>
              <w:t>Topic</w:t>
            </w:r>
          </w:p>
        </w:tc>
      </w:tr>
      <w:tr w:rsidR="002900AB" w14:paraId="6CC0380F" w14:textId="77777777" w:rsidTr="002900AB">
        <w:tc>
          <w:tcPr>
            <w:tcW w:w="624" w:type="dxa"/>
            <w:tcBorders>
              <w:top w:val="single" w:sz="4" w:space="0" w:color="auto"/>
              <w:left w:val="single" w:sz="4" w:space="0" w:color="auto"/>
              <w:bottom w:val="single" w:sz="4" w:space="0" w:color="auto"/>
              <w:right w:val="single" w:sz="4" w:space="0" w:color="auto"/>
            </w:tcBorders>
            <w:hideMark/>
          </w:tcPr>
          <w:p w14:paraId="755FC9CC" w14:textId="77777777" w:rsidR="002900AB" w:rsidRDefault="002900AB">
            <w:pPr>
              <w:spacing w:line="240" w:lineRule="auto"/>
              <w:jc w:val="center"/>
              <w:rPr>
                <w:rFonts w:ascii="Tekton" w:hAnsi="Tekton"/>
              </w:rPr>
            </w:pPr>
            <w:r>
              <w:rPr>
                <w:rFonts w:ascii="Tekton" w:hAnsi="Tekton"/>
              </w:rPr>
              <w:lastRenderedPageBreak/>
              <w:t>(a)</w:t>
            </w:r>
          </w:p>
        </w:tc>
        <w:tc>
          <w:tcPr>
            <w:tcW w:w="9130" w:type="dxa"/>
            <w:tcBorders>
              <w:top w:val="single" w:sz="4" w:space="0" w:color="auto"/>
              <w:left w:val="single" w:sz="4" w:space="0" w:color="auto"/>
              <w:bottom w:val="single" w:sz="4" w:space="0" w:color="auto"/>
              <w:right w:val="single" w:sz="4" w:space="0" w:color="auto"/>
            </w:tcBorders>
            <w:hideMark/>
          </w:tcPr>
          <w:p w14:paraId="76CD889F" w14:textId="1D416ADA" w:rsidR="002900AB" w:rsidRDefault="002900AB">
            <w:pPr>
              <w:spacing w:line="240" w:lineRule="auto"/>
              <w:rPr>
                <w:rFonts w:ascii="Tekton" w:hAnsi="Tekton"/>
              </w:rPr>
            </w:pPr>
            <w:r>
              <w:rPr>
                <w:noProof/>
              </w:rPr>
              <w:drawing>
                <wp:inline distT="0" distB="0" distL="0" distR="0" wp14:anchorId="591F0AEF" wp14:editId="3A7E604E">
                  <wp:extent cx="3787140" cy="541020"/>
                  <wp:effectExtent l="0" t="0" r="3810" b="0"/>
                  <wp:docPr id="224" name="Picture 224"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black text on a white background&#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7140" cy="541020"/>
                          </a:xfrm>
                          <a:prstGeom prst="rect">
                            <a:avLst/>
                          </a:prstGeom>
                          <a:noFill/>
                          <a:ln>
                            <a:noFill/>
                          </a:ln>
                        </pic:spPr>
                      </pic:pic>
                    </a:graphicData>
                  </a:graphic>
                </wp:inline>
              </w:drawing>
            </w:r>
          </w:p>
        </w:tc>
        <w:tc>
          <w:tcPr>
            <w:tcW w:w="676" w:type="dxa"/>
            <w:tcBorders>
              <w:top w:val="single" w:sz="4" w:space="0" w:color="auto"/>
              <w:left w:val="single" w:sz="4" w:space="0" w:color="auto"/>
              <w:bottom w:val="single" w:sz="4" w:space="0" w:color="auto"/>
              <w:right w:val="single" w:sz="4" w:space="0" w:color="auto"/>
            </w:tcBorders>
            <w:hideMark/>
          </w:tcPr>
          <w:p w14:paraId="45FF4328" w14:textId="77777777" w:rsidR="002900AB" w:rsidRDefault="002900AB">
            <w:pPr>
              <w:spacing w:line="240" w:lineRule="auto"/>
              <w:jc w:val="center"/>
              <w:rPr>
                <w:rFonts w:ascii="Tekton" w:hAnsi="Tekton"/>
              </w:rPr>
            </w:pPr>
            <w:r>
              <w:rPr>
                <w:rFonts w:ascii="Tekton" w:hAnsi="Tekton"/>
              </w:rPr>
              <w:t>8.1</w:t>
            </w:r>
          </w:p>
        </w:tc>
      </w:tr>
      <w:tr w:rsidR="002900AB" w14:paraId="1D189ED8" w14:textId="77777777" w:rsidTr="002900AB">
        <w:tc>
          <w:tcPr>
            <w:tcW w:w="624" w:type="dxa"/>
            <w:tcBorders>
              <w:top w:val="single" w:sz="4" w:space="0" w:color="auto"/>
              <w:left w:val="single" w:sz="4" w:space="0" w:color="auto"/>
              <w:bottom w:val="single" w:sz="4" w:space="0" w:color="auto"/>
              <w:right w:val="single" w:sz="4" w:space="0" w:color="auto"/>
            </w:tcBorders>
            <w:hideMark/>
          </w:tcPr>
          <w:p w14:paraId="2533922F" w14:textId="77777777" w:rsidR="002900AB" w:rsidRDefault="002900AB">
            <w:pPr>
              <w:spacing w:line="240" w:lineRule="auto"/>
              <w:jc w:val="center"/>
              <w:rPr>
                <w:rFonts w:ascii="Tekton" w:hAnsi="Tekton"/>
              </w:rPr>
            </w:pPr>
            <w:r>
              <w:rPr>
                <w:rFonts w:ascii="Tekton" w:hAnsi="Tekton"/>
              </w:rPr>
              <w:t>(b)</w:t>
            </w:r>
          </w:p>
        </w:tc>
        <w:tc>
          <w:tcPr>
            <w:tcW w:w="9130" w:type="dxa"/>
            <w:tcBorders>
              <w:top w:val="single" w:sz="4" w:space="0" w:color="auto"/>
              <w:left w:val="single" w:sz="4" w:space="0" w:color="auto"/>
              <w:bottom w:val="single" w:sz="4" w:space="0" w:color="auto"/>
              <w:right w:val="single" w:sz="4" w:space="0" w:color="auto"/>
            </w:tcBorders>
            <w:hideMark/>
          </w:tcPr>
          <w:p w14:paraId="467BDCEE" w14:textId="5AD2AB6E" w:rsidR="002900AB" w:rsidRDefault="002900AB">
            <w:pPr>
              <w:spacing w:line="240" w:lineRule="auto"/>
              <w:rPr>
                <w:rFonts w:ascii="Tekton" w:hAnsi="Tekton"/>
                <w:noProof/>
              </w:rPr>
            </w:pPr>
            <w:r>
              <w:rPr>
                <w:noProof/>
              </w:rPr>
              <w:drawing>
                <wp:inline distT="0" distB="0" distL="0" distR="0" wp14:anchorId="16F368EA" wp14:editId="4E7ADF3B">
                  <wp:extent cx="4427220" cy="1706880"/>
                  <wp:effectExtent l="0" t="0" r="0" b="7620"/>
                  <wp:docPr id="223" name="Picture 223"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text, screenshot, font, algebra&#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27220" cy="1706880"/>
                          </a:xfrm>
                          <a:prstGeom prst="rect">
                            <a:avLst/>
                          </a:prstGeom>
                          <a:noFill/>
                          <a:ln>
                            <a:noFill/>
                          </a:ln>
                        </pic:spPr>
                      </pic:pic>
                    </a:graphicData>
                  </a:graphic>
                </wp:inline>
              </w:drawing>
            </w:r>
          </w:p>
        </w:tc>
        <w:tc>
          <w:tcPr>
            <w:tcW w:w="676" w:type="dxa"/>
            <w:tcBorders>
              <w:top w:val="single" w:sz="4" w:space="0" w:color="auto"/>
              <w:left w:val="single" w:sz="4" w:space="0" w:color="auto"/>
              <w:bottom w:val="single" w:sz="4" w:space="0" w:color="auto"/>
              <w:right w:val="single" w:sz="4" w:space="0" w:color="auto"/>
            </w:tcBorders>
            <w:hideMark/>
          </w:tcPr>
          <w:p w14:paraId="18D777B8" w14:textId="77777777" w:rsidR="002900AB" w:rsidRDefault="002900AB">
            <w:pPr>
              <w:spacing w:line="240" w:lineRule="auto"/>
              <w:jc w:val="center"/>
              <w:rPr>
                <w:rFonts w:ascii="Tekton" w:hAnsi="Tekton"/>
              </w:rPr>
            </w:pPr>
            <w:r>
              <w:rPr>
                <w:rFonts w:ascii="Tekton" w:hAnsi="Tekton"/>
              </w:rPr>
              <w:t>8.1</w:t>
            </w:r>
          </w:p>
        </w:tc>
      </w:tr>
    </w:tbl>
    <w:p w14:paraId="54928581"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0EB94218"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18992E" w14:textId="77777777" w:rsidR="002900AB" w:rsidRDefault="002900AB">
            <w:pPr>
              <w:spacing w:after="0" w:line="240" w:lineRule="auto"/>
              <w:jc w:val="center"/>
              <w:rPr>
                <w:rFonts w:ascii="Tekton" w:hAnsi="Tekton"/>
                <w:sz w:val="28"/>
                <w:szCs w:val="28"/>
              </w:rPr>
            </w:pPr>
            <w:r>
              <w:rPr>
                <w:rFonts w:ascii="Tekton" w:hAnsi="Tekton"/>
                <w:sz w:val="28"/>
                <w:szCs w:val="28"/>
              </w:rPr>
              <w:t>2015 #1</w:t>
            </w:r>
          </w:p>
        </w:tc>
      </w:tr>
      <w:tr w:rsidR="002900AB" w14:paraId="1DFB3AEA"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4295806"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122DF0E"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1D4061C" w14:textId="77777777" w:rsidR="002900AB" w:rsidRDefault="002900AB">
            <w:pPr>
              <w:spacing w:line="240" w:lineRule="auto"/>
              <w:jc w:val="center"/>
              <w:rPr>
                <w:rFonts w:ascii="Tekton" w:hAnsi="Tekton"/>
              </w:rPr>
            </w:pPr>
            <w:r>
              <w:rPr>
                <w:rFonts w:ascii="Tekton" w:hAnsi="Tekton"/>
                <w:b/>
                <w:bCs/>
              </w:rPr>
              <w:t>Topic</w:t>
            </w:r>
          </w:p>
        </w:tc>
      </w:tr>
      <w:tr w:rsidR="002900AB" w14:paraId="082FF894"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A0FD536"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5C7346EA" w14:textId="75823DA0" w:rsidR="002900AB" w:rsidRDefault="002900AB">
            <w:pPr>
              <w:spacing w:line="240" w:lineRule="auto"/>
              <w:rPr>
                <w:rFonts w:ascii="Tekton" w:hAnsi="Tekton"/>
              </w:rPr>
            </w:pPr>
            <w:r>
              <w:rPr>
                <w:noProof/>
              </w:rPr>
              <w:drawing>
                <wp:inline distT="0" distB="0" distL="0" distR="0" wp14:anchorId="130C96AD" wp14:editId="622D0E16">
                  <wp:extent cx="4107180" cy="579120"/>
                  <wp:effectExtent l="0" t="0" r="7620" b="0"/>
                  <wp:docPr id="222" name="Picture 22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picture containing text, screenshot, font, lin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7180" cy="5791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D747817" w14:textId="77777777" w:rsidR="002900AB" w:rsidRDefault="002900AB">
            <w:pPr>
              <w:spacing w:line="240" w:lineRule="auto"/>
              <w:jc w:val="center"/>
              <w:rPr>
                <w:rFonts w:ascii="Tekton" w:hAnsi="Tekton"/>
              </w:rPr>
            </w:pPr>
            <w:r>
              <w:rPr>
                <w:rFonts w:ascii="Tekton" w:hAnsi="Tekton"/>
              </w:rPr>
              <w:t>OOS</w:t>
            </w:r>
          </w:p>
        </w:tc>
      </w:tr>
      <w:tr w:rsidR="002900AB" w14:paraId="6E628DE2"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36000A9"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05062465" w14:textId="651DCF97" w:rsidR="002900AB" w:rsidRDefault="002900AB">
            <w:pPr>
              <w:spacing w:line="240" w:lineRule="auto"/>
              <w:rPr>
                <w:rFonts w:ascii="Tekton" w:hAnsi="Tekton"/>
                <w:noProof/>
              </w:rPr>
            </w:pPr>
            <w:r>
              <w:rPr>
                <w:noProof/>
              </w:rPr>
              <w:drawing>
                <wp:inline distT="0" distB="0" distL="0" distR="0" wp14:anchorId="64FD3121" wp14:editId="6E12DFBA">
                  <wp:extent cx="3192780" cy="601980"/>
                  <wp:effectExtent l="0" t="0" r="7620" b="7620"/>
                  <wp:docPr id="221" name="Picture 22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lack text on a white background&#10;&#10;Description automatically generated with low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92780" cy="6019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7AEF7BA" w14:textId="77777777" w:rsidR="002900AB" w:rsidRDefault="002900AB">
            <w:pPr>
              <w:spacing w:line="240" w:lineRule="auto"/>
              <w:jc w:val="center"/>
              <w:rPr>
                <w:rFonts w:ascii="Tekton" w:hAnsi="Tekton"/>
              </w:rPr>
            </w:pPr>
            <w:r>
              <w:rPr>
                <w:rFonts w:ascii="Tekton" w:hAnsi="Tekton"/>
              </w:rPr>
              <w:t>8.1</w:t>
            </w:r>
          </w:p>
        </w:tc>
      </w:tr>
      <w:tr w:rsidR="002900AB" w14:paraId="1F5674AA"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5EA05D8"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0DEF1B4B" w14:textId="6450D31C" w:rsidR="002900AB" w:rsidRDefault="002900AB">
            <w:pPr>
              <w:spacing w:line="240" w:lineRule="auto"/>
              <w:rPr>
                <w:rFonts w:ascii="Tekton" w:hAnsi="Tekton"/>
                <w:noProof/>
              </w:rPr>
            </w:pPr>
            <w:r>
              <w:rPr>
                <w:noProof/>
              </w:rPr>
              <w:drawing>
                <wp:inline distT="0" distB="0" distL="0" distR="0" wp14:anchorId="6052A75D" wp14:editId="45F1B245">
                  <wp:extent cx="4472940" cy="1470660"/>
                  <wp:effectExtent l="0" t="0" r="3810" b="0"/>
                  <wp:docPr id="220" name="Picture 220"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text, screenshot, font, algebra&#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2940" cy="14706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28F6CE56" w14:textId="77777777" w:rsidR="002900AB" w:rsidRDefault="002900AB">
            <w:pPr>
              <w:spacing w:line="240" w:lineRule="auto"/>
              <w:jc w:val="center"/>
              <w:rPr>
                <w:rFonts w:ascii="Tekton" w:hAnsi="Tekton"/>
              </w:rPr>
            </w:pPr>
          </w:p>
        </w:tc>
      </w:tr>
      <w:tr w:rsidR="002900AB" w14:paraId="6D3A4607"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2C652CE" w14:textId="77777777" w:rsidR="002900AB" w:rsidRDefault="002900AB">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1D6399C1" w14:textId="1100474B" w:rsidR="002900AB" w:rsidRDefault="002900AB">
            <w:pPr>
              <w:spacing w:line="240" w:lineRule="auto"/>
              <w:rPr>
                <w:noProof/>
              </w:rPr>
            </w:pPr>
            <w:r>
              <w:rPr>
                <w:noProof/>
              </w:rPr>
              <w:drawing>
                <wp:inline distT="0" distB="0" distL="0" distR="0" wp14:anchorId="5DEB7599" wp14:editId="74558C9D">
                  <wp:extent cx="4556760" cy="960120"/>
                  <wp:effectExtent l="0" t="0" r="0" b="0"/>
                  <wp:docPr id="219" name="Picture 219"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text, screenshot, font, lin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56760" cy="9601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tcPr>
          <w:p w14:paraId="110E50B1" w14:textId="77777777" w:rsidR="002900AB" w:rsidRDefault="002900AB">
            <w:pPr>
              <w:spacing w:line="240" w:lineRule="auto"/>
              <w:jc w:val="center"/>
              <w:rPr>
                <w:rFonts w:ascii="Tekton" w:hAnsi="Tekton"/>
              </w:rPr>
            </w:pPr>
          </w:p>
        </w:tc>
      </w:tr>
      <w:tr w:rsidR="002900AB" w14:paraId="39926A96"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6F9D6F6E" w14:textId="77777777" w:rsidR="002900AB" w:rsidRDefault="002900AB">
            <w:pPr>
              <w:spacing w:line="240" w:lineRule="auto"/>
              <w:jc w:val="center"/>
              <w:rPr>
                <w:rFonts w:ascii="Tekton" w:hAnsi="Tekton"/>
              </w:rPr>
            </w:pPr>
            <w:r>
              <w:rPr>
                <w:rFonts w:ascii="Tekton" w:hAnsi="Tekton"/>
              </w:rPr>
              <w:t>(e)</w:t>
            </w:r>
          </w:p>
        </w:tc>
        <w:tc>
          <w:tcPr>
            <w:tcW w:w="9073" w:type="dxa"/>
            <w:tcBorders>
              <w:top w:val="single" w:sz="4" w:space="0" w:color="auto"/>
              <w:left w:val="single" w:sz="4" w:space="0" w:color="auto"/>
              <w:bottom w:val="single" w:sz="4" w:space="0" w:color="auto"/>
              <w:right w:val="single" w:sz="4" w:space="0" w:color="auto"/>
            </w:tcBorders>
            <w:hideMark/>
          </w:tcPr>
          <w:p w14:paraId="05C8B697" w14:textId="7359BB65" w:rsidR="002900AB" w:rsidRDefault="002900AB">
            <w:pPr>
              <w:spacing w:line="240" w:lineRule="auto"/>
              <w:rPr>
                <w:noProof/>
              </w:rPr>
            </w:pPr>
            <w:r>
              <w:rPr>
                <w:noProof/>
              </w:rPr>
              <w:drawing>
                <wp:inline distT="0" distB="0" distL="0" distR="0" wp14:anchorId="2D0B4E1E" wp14:editId="0B5913D0">
                  <wp:extent cx="4564380" cy="998220"/>
                  <wp:effectExtent l="0" t="0" r="7620" b="0"/>
                  <wp:docPr id="218" name="Picture 218"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text, font, line, numbe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64380" cy="9982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0117A6D" w14:textId="77777777" w:rsidR="002900AB" w:rsidRDefault="002900AB">
            <w:pPr>
              <w:spacing w:line="240" w:lineRule="auto"/>
              <w:jc w:val="center"/>
              <w:rPr>
                <w:rFonts w:ascii="Tekton" w:hAnsi="Tekton"/>
              </w:rPr>
            </w:pPr>
            <w:r>
              <w:rPr>
                <w:rFonts w:ascii="Tekton" w:hAnsi="Tekton"/>
              </w:rPr>
              <w:t>7.1</w:t>
            </w:r>
          </w:p>
        </w:tc>
      </w:tr>
    </w:tbl>
    <w:p w14:paraId="410FBECE"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6E98DD67"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17C2CD" w14:textId="77777777" w:rsidR="002900AB" w:rsidRDefault="002900AB">
            <w:pPr>
              <w:spacing w:after="0" w:line="240" w:lineRule="auto"/>
              <w:jc w:val="center"/>
              <w:rPr>
                <w:rFonts w:ascii="Tekton" w:hAnsi="Tekton"/>
                <w:sz w:val="28"/>
                <w:szCs w:val="28"/>
              </w:rPr>
            </w:pPr>
            <w:r>
              <w:rPr>
                <w:rFonts w:ascii="Tekton" w:hAnsi="Tekton"/>
                <w:sz w:val="28"/>
                <w:szCs w:val="28"/>
              </w:rPr>
              <w:t>2015 #5</w:t>
            </w:r>
          </w:p>
        </w:tc>
      </w:tr>
      <w:tr w:rsidR="002900AB" w14:paraId="7BEFC6E3"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972BBB0"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41975822"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61CDA4E" w14:textId="77777777" w:rsidR="002900AB" w:rsidRDefault="002900AB">
            <w:pPr>
              <w:spacing w:line="240" w:lineRule="auto"/>
              <w:jc w:val="center"/>
              <w:rPr>
                <w:rFonts w:ascii="Tekton" w:hAnsi="Tekton"/>
              </w:rPr>
            </w:pPr>
            <w:r>
              <w:rPr>
                <w:rFonts w:ascii="Tekton" w:hAnsi="Tekton"/>
                <w:b/>
                <w:bCs/>
              </w:rPr>
              <w:t>Topic</w:t>
            </w:r>
          </w:p>
        </w:tc>
      </w:tr>
      <w:tr w:rsidR="002900AB" w14:paraId="3A01C219"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8ADE987"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02E4ABA6" w14:textId="705CFA26" w:rsidR="002900AB" w:rsidRDefault="002900AB">
            <w:pPr>
              <w:spacing w:line="240" w:lineRule="auto"/>
              <w:rPr>
                <w:rFonts w:ascii="Tekton" w:hAnsi="Tekton"/>
              </w:rPr>
            </w:pPr>
            <w:r>
              <w:rPr>
                <w:noProof/>
              </w:rPr>
              <w:drawing>
                <wp:inline distT="0" distB="0" distL="0" distR="0" wp14:anchorId="25C09F14" wp14:editId="0D221A70">
                  <wp:extent cx="4450080" cy="464820"/>
                  <wp:effectExtent l="0" t="0" r="7620" b="0"/>
                  <wp:docPr id="217" name="Picture 217"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black text on a white background&#10;&#10;Description automatically generated with low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0080" cy="4648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999BD59" w14:textId="77777777" w:rsidR="002900AB" w:rsidRDefault="002900AB">
            <w:pPr>
              <w:spacing w:line="240" w:lineRule="auto"/>
              <w:jc w:val="center"/>
              <w:rPr>
                <w:rFonts w:ascii="Tekton" w:hAnsi="Tekton"/>
              </w:rPr>
            </w:pPr>
            <w:r>
              <w:rPr>
                <w:rFonts w:ascii="Tekton" w:hAnsi="Tekton"/>
              </w:rPr>
              <w:t>8.1</w:t>
            </w:r>
          </w:p>
        </w:tc>
      </w:tr>
      <w:tr w:rsidR="002900AB" w14:paraId="10B8604C"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707FFD7D" w14:textId="77777777" w:rsidR="002900AB" w:rsidRDefault="002900AB">
            <w:pPr>
              <w:spacing w:line="240" w:lineRule="auto"/>
              <w:jc w:val="center"/>
              <w:rPr>
                <w:rFonts w:ascii="Tekton" w:hAnsi="Tekton"/>
              </w:rPr>
            </w:pPr>
            <w:r>
              <w:rPr>
                <w:rFonts w:ascii="Tekton" w:hAnsi="Tekton"/>
              </w:rPr>
              <w:lastRenderedPageBreak/>
              <w:t>(b)</w:t>
            </w:r>
          </w:p>
        </w:tc>
        <w:tc>
          <w:tcPr>
            <w:tcW w:w="9073" w:type="dxa"/>
            <w:tcBorders>
              <w:top w:val="single" w:sz="4" w:space="0" w:color="auto"/>
              <w:left w:val="single" w:sz="4" w:space="0" w:color="auto"/>
              <w:bottom w:val="single" w:sz="4" w:space="0" w:color="auto"/>
              <w:right w:val="single" w:sz="4" w:space="0" w:color="auto"/>
            </w:tcBorders>
            <w:hideMark/>
          </w:tcPr>
          <w:p w14:paraId="792C9E64" w14:textId="493D3731" w:rsidR="002900AB" w:rsidRDefault="002900AB">
            <w:pPr>
              <w:spacing w:line="240" w:lineRule="auto"/>
              <w:rPr>
                <w:rFonts w:ascii="Tekton" w:hAnsi="Tekton"/>
                <w:noProof/>
              </w:rPr>
            </w:pPr>
            <w:r>
              <w:rPr>
                <w:noProof/>
              </w:rPr>
              <w:drawing>
                <wp:inline distT="0" distB="0" distL="0" distR="0" wp14:anchorId="69A3955C" wp14:editId="723A7F94">
                  <wp:extent cx="4396740" cy="640080"/>
                  <wp:effectExtent l="0" t="0" r="3810" b="7620"/>
                  <wp:docPr id="216" name="Picture 216"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black text on a white background&#10;&#10;Description automatically generated with low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96740" cy="6400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FC55771" w14:textId="77777777" w:rsidR="002900AB" w:rsidRDefault="002900AB">
            <w:pPr>
              <w:spacing w:line="240" w:lineRule="auto"/>
              <w:jc w:val="center"/>
              <w:rPr>
                <w:rFonts w:ascii="Tekton" w:hAnsi="Tekton"/>
              </w:rPr>
            </w:pPr>
            <w:r>
              <w:rPr>
                <w:rFonts w:ascii="Tekton" w:hAnsi="Tekton"/>
              </w:rPr>
              <w:t>8.1</w:t>
            </w:r>
          </w:p>
        </w:tc>
      </w:tr>
    </w:tbl>
    <w:p w14:paraId="0C52F9B6"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1E6E4553"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427423" w14:textId="77777777" w:rsidR="002900AB" w:rsidRDefault="002900AB">
            <w:pPr>
              <w:spacing w:after="0" w:line="240" w:lineRule="auto"/>
              <w:jc w:val="center"/>
              <w:rPr>
                <w:rFonts w:ascii="Tekton" w:hAnsi="Tekton"/>
                <w:sz w:val="28"/>
                <w:szCs w:val="28"/>
              </w:rPr>
            </w:pPr>
            <w:r>
              <w:rPr>
                <w:rFonts w:ascii="Tekton" w:hAnsi="Tekton"/>
                <w:sz w:val="28"/>
                <w:szCs w:val="28"/>
              </w:rPr>
              <w:t>2015 #6</w:t>
            </w:r>
          </w:p>
        </w:tc>
      </w:tr>
      <w:tr w:rsidR="002900AB" w14:paraId="02F34EE1"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07663621"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7375392"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208E0219" w14:textId="77777777" w:rsidR="002900AB" w:rsidRDefault="002900AB">
            <w:pPr>
              <w:spacing w:line="240" w:lineRule="auto"/>
              <w:jc w:val="center"/>
              <w:rPr>
                <w:rFonts w:ascii="Tekton" w:hAnsi="Tekton"/>
              </w:rPr>
            </w:pPr>
            <w:r>
              <w:rPr>
                <w:rFonts w:ascii="Tekton" w:hAnsi="Tekton"/>
                <w:b/>
                <w:bCs/>
              </w:rPr>
              <w:t>Topic</w:t>
            </w:r>
          </w:p>
        </w:tc>
      </w:tr>
      <w:tr w:rsidR="002900AB" w14:paraId="005CFFBF"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B25C064"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02528E15" w14:textId="681066F4" w:rsidR="002900AB" w:rsidRDefault="002900AB">
            <w:pPr>
              <w:spacing w:line="240" w:lineRule="auto"/>
              <w:rPr>
                <w:rFonts w:ascii="Tekton" w:hAnsi="Tekton"/>
              </w:rPr>
            </w:pPr>
            <w:r>
              <w:rPr>
                <w:noProof/>
              </w:rPr>
              <w:drawing>
                <wp:inline distT="0" distB="0" distL="0" distR="0" wp14:anchorId="43A5D51F" wp14:editId="026E99D6">
                  <wp:extent cx="3611880" cy="822960"/>
                  <wp:effectExtent l="0" t="0" r="7620" b="0"/>
                  <wp:docPr id="215" name="Picture 215"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black text on a white background&#10;&#10;Description automatically generated with low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1880" cy="8229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4216644" w14:textId="77777777" w:rsidR="002900AB" w:rsidRDefault="002900AB">
            <w:pPr>
              <w:spacing w:line="240" w:lineRule="auto"/>
              <w:jc w:val="center"/>
              <w:rPr>
                <w:rFonts w:ascii="Tekton" w:hAnsi="Tekton"/>
              </w:rPr>
            </w:pPr>
            <w:r>
              <w:rPr>
                <w:rFonts w:ascii="Tekton" w:hAnsi="Tekton"/>
              </w:rPr>
              <w:t>8.3</w:t>
            </w:r>
          </w:p>
        </w:tc>
      </w:tr>
      <w:tr w:rsidR="002900AB" w14:paraId="08BB0FC3"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0ACBFFFB"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4F27FF80" w14:textId="61A0D560" w:rsidR="002900AB" w:rsidRDefault="002900AB">
            <w:pPr>
              <w:spacing w:line="240" w:lineRule="auto"/>
              <w:rPr>
                <w:rFonts w:ascii="Tekton" w:hAnsi="Tekton"/>
                <w:noProof/>
              </w:rPr>
            </w:pPr>
            <w:r>
              <w:rPr>
                <w:noProof/>
              </w:rPr>
              <w:drawing>
                <wp:inline distT="0" distB="0" distL="0" distR="0" wp14:anchorId="4BEDD2EA" wp14:editId="7AE5EC22">
                  <wp:extent cx="3924300" cy="830580"/>
                  <wp:effectExtent l="0" t="0" r="0" b="7620"/>
                  <wp:docPr id="214" name="Picture 214"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text, screenshot, font, lin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24300" cy="8305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C81A602" w14:textId="77777777" w:rsidR="002900AB" w:rsidRDefault="002900AB">
            <w:pPr>
              <w:spacing w:line="240" w:lineRule="auto"/>
              <w:jc w:val="center"/>
              <w:rPr>
                <w:rFonts w:ascii="Tekton" w:hAnsi="Tekton"/>
              </w:rPr>
            </w:pPr>
            <w:r>
              <w:rPr>
                <w:rFonts w:ascii="Tekton" w:hAnsi="Tekton"/>
              </w:rPr>
              <w:t>8.3</w:t>
            </w:r>
          </w:p>
          <w:p w14:paraId="24CA8773" w14:textId="77777777" w:rsidR="002900AB" w:rsidRDefault="002900AB">
            <w:pPr>
              <w:spacing w:line="240" w:lineRule="auto"/>
              <w:jc w:val="center"/>
              <w:rPr>
                <w:rFonts w:ascii="Tekton" w:hAnsi="Tekton"/>
              </w:rPr>
            </w:pPr>
            <w:r>
              <w:rPr>
                <w:rFonts w:ascii="Tekton" w:hAnsi="Tekton"/>
              </w:rPr>
              <w:t>8.7</w:t>
            </w:r>
          </w:p>
        </w:tc>
      </w:tr>
      <w:tr w:rsidR="002900AB" w14:paraId="6A9C37AA"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0B585C2C"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57D4BD87" w14:textId="4574B6A2" w:rsidR="002900AB" w:rsidRDefault="002900AB">
            <w:pPr>
              <w:spacing w:line="240" w:lineRule="auto"/>
              <w:rPr>
                <w:rFonts w:ascii="Tekton" w:hAnsi="Tekton"/>
                <w:noProof/>
              </w:rPr>
            </w:pPr>
            <w:r>
              <w:rPr>
                <w:noProof/>
              </w:rPr>
              <w:drawing>
                <wp:inline distT="0" distB="0" distL="0" distR="0" wp14:anchorId="7DC12DE0" wp14:editId="4167C81C">
                  <wp:extent cx="2735580" cy="541020"/>
                  <wp:effectExtent l="0" t="0" r="7620" b="0"/>
                  <wp:docPr id="213" name="Picture 213"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 font, screenshot, lin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35580" cy="5410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777D111" w14:textId="77777777" w:rsidR="002900AB" w:rsidRDefault="002900AB">
            <w:pPr>
              <w:spacing w:line="240" w:lineRule="auto"/>
              <w:jc w:val="center"/>
              <w:rPr>
                <w:rFonts w:ascii="Tekton" w:hAnsi="Tekton"/>
              </w:rPr>
            </w:pPr>
            <w:r>
              <w:rPr>
                <w:rFonts w:ascii="Tekton" w:hAnsi="Tekton"/>
              </w:rPr>
              <w:t>8.4</w:t>
            </w:r>
          </w:p>
        </w:tc>
      </w:tr>
    </w:tbl>
    <w:p w14:paraId="53947F95"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20"/>
        <w:gridCol w:w="9137"/>
        <w:gridCol w:w="673"/>
      </w:tblGrid>
      <w:tr w:rsidR="002900AB" w14:paraId="32CB42B7"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EF5638" w14:textId="77777777" w:rsidR="002900AB" w:rsidRDefault="002900AB">
            <w:pPr>
              <w:spacing w:after="0" w:line="240" w:lineRule="auto"/>
              <w:jc w:val="center"/>
              <w:rPr>
                <w:rFonts w:ascii="Tekton" w:hAnsi="Tekton"/>
                <w:sz w:val="28"/>
                <w:szCs w:val="28"/>
              </w:rPr>
            </w:pPr>
            <w:r>
              <w:rPr>
                <w:rFonts w:ascii="Tekton" w:hAnsi="Tekton"/>
                <w:sz w:val="28"/>
                <w:szCs w:val="28"/>
              </w:rPr>
              <w:t>2014 #3</w:t>
            </w:r>
          </w:p>
        </w:tc>
      </w:tr>
      <w:tr w:rsidR="002900AB" w14:paraId="5F57527B" w14:textId="77777777" w:rsidTr="002900AB">
        <w:tc>
          <w:tcPr>
            <w:tcW w:w="580" w:type="dxa"/>
            <w:tcBorders>
              <w:top w:val="single" w:sz="4" w:space="0" w:color="auto"/>
              <w:left w:val="single" w:sz="4" w:space="0" w:color="auto"/>
              <w:bottom w:val="single" w:sz="4" w:space="0" w:color="auto"/>
              <w:right w:val="single" w:sz="4" w:space="0" w:color="auto"/>
            </w:tcBorders>
            <w:hideMark/>
          </w:tcPr>
          <w:p w14:paraId="3ACB2BF1" w14:textId="77777777" w:rsidR="002900AB" w:rsidRDefault="002900AB">
            <w:pPr>
              <w:spacing w:line="240" w:lineRule="auto"/>
              <w:jc w:val="center"/>
              <w:rPr>
                <w:rFonts w:ascii="Tekton" w:hAnsi="Tekton"/>
              </w:rPr>
            </w:pPr>
            <w:r>
              <w:rPr>
                <w:rFonts w:ascii="Tekton" w:hAnsi="Tekton"/>
                <w:b/>
                <w:bCs/>
              </w:rPr>
              <w:t>Part</w:t>
            </w:r>
          </w:p>
        </w:tc>
        <w:tc>
          <w:tcPr>
            <w:tcW w:w="9223" w:type="dxa"/>
            <w:tcBorders>
              <w:top w:val="single" w:sz="4" w:space="0" w:color="auto"/>
              <w:left w:val="single" w:sz="4" w:space="0" w:color="auto"/>
              <w:bottom w:val="single" w:sz="4" w:space="0" w:color="auto"/>
              <w:right w:val="single" w:sz="4" w:space="0" w:color="auto"/>
            </w:tcBorders>
            <w:hideMark/>
          </w:tcPr>
          <w:p w14:paraId="1F6195A5" w14:textId="77777777" w:rsidR="002900AB" w:rsidRDefault="002900AB">
            <w:pPr>
              <w:spacing w:line="240" w:lineRule="auto"/>
              <w:jc w:val="center"/>
              <w:rPr>
                <w:rFonts w:ascii="Tekton" w:hAnsi="Tekton"/>
              </w:rPr>
            </w:pPr>
            <w:r>
              <w:rPr>
                <w:rFonts w:ascii="Tekton" w:hAnsi="Tekton"/>
                <w:b/>
                <w:bCs/>
              </w:rPr>
              <w:t>Scoring Guidelines</w:t>
            </w:r>
          </w:p>
        </w:tc>
        <w:tc>
          <w:tcPr>
            <w:tcW w:w="627" w:type="dxa"/>
            <w:tcBorders>
              <w:top w:val="single" w:sz="4" w:space="0" w:color="auto"/>
              <w:left w:val="single" w:sz="4" w:space="0" w:color="auto"/>
              <w:bottom w:val="single" w:sz="4" w:space="0" w:color="auto"/>
              <w:right w:val="single" w:sz="4" w:space="0" w:color="auto"/>
            </w:tcBorders>
            <w:hideMark/>
          </w:tcPr>
          <w:p w14:paraId="7DB68D4A" w14:textId="77777777" w:rsidR="002900AB" w:rsidRDefault="002900AB">
            <w:pPr>
              <w:spacing w:line="240" w:lineRule="auto"/>
              <w:jc w:val="center"/>
              <w:rPr>
                <w:rFonts w:ascii="Tekton" w:hAnsi="Tekton"/>
              </w:rPr>
            </w:pPr>
            <w:r>
              <w:rPr>
                <w:rFonts w:ascii="Tekton" w:hAnsi="Tekton"/>
                <w:b/>
                <w:bCs/>
              </w:rPr>
              <w:t>Topic</w:t>
            </w:r>
          </w:p>
        </w:tc>
      </w:tr>
      <w:tr w:rsidR="002900AB" w14:paraId="585E75BF" w14:textId="77777777" w:rsidTr="002900AB">
        <w:tc>
          <w:tcPr>
            <w:tcW w:w="580" w:type="dxa"/>
            <w:tcBorders>
              <w:top w:val="single" w:sz="4" w:space="0" w:color="auto"/>
              <w:left w:val="single" w:sz="4" w:space="0" w:color="auto"/>
              <w:bottom w:val="single" w:sz="4" w:space="0" w:color="auto"/>
              <w:right w:val="single" w:sz="4" w:space="0" w:color="auto"/>
            </w:tcBorders>
            <w:hideMark/>
          </w:tcPr>
          <w:p w14:paraId="3404299A" w14:textId="77777777" w:rsidR="002900AB" w:rsidRDefault="002900AB">
            <w:pPr>
              <w:spacing w:line="240" w:lineRule="auto"/>
              <w:jc w:val="center"/>
              <w:rPr>
                <w:rFonts w:ascii="Tekton" w:hAnsi="Tekton"/>
              </w:rPr>
            </w:pPr>
            <w:r>
              <w:rPr>
                <w:rFonts w:ascii="Tekton" w:hAnsi="Tekton"/>
              </w:rPr>
              <w:t>(a)</w:t>
            </w:r>
          </w:p>
        </w:tc>
        <w:tc>
          <w:tcPr>
            <w:tcW w:w="9223" w:type="dxa"/>
            <w:tcBorders>
              <w:top w:val="single" w:sz="4" w:space="0" w:color="auto"/>
              <w:left w:val="single" w:sz="4" w:space="0" w:color="auto"/>
              <w:bottom w:val="single" w:sz="4" w:space="0" w:color="auto"/>
              <w:right w:val="single" w:sz="4" w:space="0" w:color="auto"/>
            </w:tcBorders>
            <w:hideMark/>
          </w:tcPr>
          <w:p w14:paraId="1EBCC886" w14:textId="11CEE2FD" w:rsidR="002900AB" w:rsidRDefault="002900AB">
            <w:pPr>
              <w:spacing w:line="240" w:lineRule="auto"/>
              <w:rPr>
                <w:rFonts w:ascii="Tekton" w:hAnsi="Tekton"/>
              </w:rPr>
            </w:pPr>
            <w:r>
              <w:rPr>
                <w:noProof/>
              </w:rPr>
              <w:drawing>
                <wp:inline distT="0" distB="0" distL="0" distR="0" wp14:anchorId="7709E687" wp14:editId="0AB30B8D">
                  <wp:extent cx="4983480" cy="2529840"/>
                  <wp:effectExtent l="0" t="0" r="7620" b="3810"/>
                  <wp:docPr id="212" name="Picture 21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creenshot, font, numb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83480" cy="2529840"/>
                          </a:xfrm>
                          <a:prstGeom prst="rect">
                            <a:avLst/>
                          </a:prstGeom>
                          <a:noFill/>
                          <a:ln>
                            <a:noFill/>
                          </a:ln>
                        </pic:spPr>
                      </pic:pic>
                    </a:graphicData>
                  </a:graphic>
                </wp:inline>
              </w:drawing>
            </w:r>
          </w:p>
        </w:tc>
        <w:tc>
          <w:tcPr>
            <w:tcW w:w="627" w:type="dxa"/>
            <w:tcBorders>
              <w:top w:val="single" w:sz="4" w:space="0" w:color="auto"/>
              <w:left w:val="single" w:sz="4" w:space="0" w:color="auto"/>
              <w:bottom w:val="single" w:sz="4" w:space="0" w:color="auto"/>
              <w:right w:val="single" w:sz="4" w:space="0" w:color="auto"/>
            </w:tcBorders>
            <w:hideMark/>
          </w:tcPr>
          <w:p w14:paraId="4B656C69" w14:textId="77777777" w:rsidR="002900AB" w:rsidRDefault="002900AB">
            <w:pPr>
              <w:spacing w:line="240" w:lineRule="auto"/>
              <w:jc w:val="center"/>
              <w:rPr>
                <w:rFonts w:ascii="Tekton" w:hAnsi="Tekton"/>
              </w:rPr>
            </w:pPr>
            <w:r>
              <w:rPr>
                <w:rFonts w:ascii="Tekton" w:hAnsi="Tekton"/>
              </w:rPr>
              <w:t>8.6</w:t>
            </w:r>
          </w:p>
          <w:p w14:paraId="0CFCC6AC" w14:textId="77777777" w:rsidR="002900AB" w:rsidRDefault="002900AB">
            <w:pPr>
              <w:spacing w:line="240" w:lineRule="auto"/>
              <w:jc w:val="center"/>
              <w:rPr>
                <w:rFonts w:ascii="Tekton" w:hAnsi="Tekton"/>
              </w:rPr>
            </w:pPr>
            <w:r>
              <w:rPr>
                <w:rFonts w:ascii="Tekton" w:hAnsi="Tekton"/>
              </w:rPr>
              <w:t>8.7</w:t>
            </w:r>
          </w:p>
        </w:tc>
      </w:tr>
      <w:tr w:rsidR="002900AB" w14:paraId="29CEF289" w14:textId="77777777" w:rsidTr="002900AB">
        <w:tc>
          <w:tcPr>
            <w:tcW w:w="580" w:type="dxa"/>
            <w:tcBorders>
              <w:top w:val="single" w:sz="4" w:space="0" w:color="auto"/>
              <w:left w:val="single" w:sz="4" w:space="0" w:color="auto"/>
              <w:bottom w:val="single" w:sz="4" w:space="0" w:color="auto"/>
              <w:right w:val="single" w:sz="4" w:space="0" w:color="auto"/>
            </w:tcBorders>
            <w:hideMark/>
          </w:tcPr>
          <w:p w14:paraId="3AD8023E" w14:textId="77777777" w:rsidR="002900AB" w:rsidRDefault="002900AB">
            <w:pPr>
              <w:spacing w:line="240" w:lineRule="auto"/>
              <w:jc w:val="center"/>
              <w:rPr>
                <w:rFonts w:ascii="Tekton" w:hAnsi="Tekton"/>
              </w:rPr>
            </w:pPr>
            <w:r>
              <w:rPr>
                <w:rFonts w:ascii="Tekton" w:hAnsi="Tekton"/>
              </w:rPr>
              <w:lastRenderedPageBreak/>
              <w:t>(b)</w:t>
            </w:r>
          </w:p>
        </w:tc>
        <w:tc>
          <w:tcPr>
            <w:tcW w:w="9223" w:type="dxa"/>
            <w:tcBorders>
              <w:top w:val="single" w:sz="4" w:space="0" w:color="auto"/>
              <w:left w:val="single" w:sz="4" w:space="0" w:color="auto"/>
              <w:bottom w:val="single" w:sz="4" w:space="0" w:color="auto"/>
              <w:right w:val="single" w:sz="4" w:space="0" w:color="auto"/>
            </w:tcBorders>
            <w:hideMark/>
          </w:tcPr>
          <w:p w14:paraId="0BDAE6E8" w14:textId="44B2D3B9" w:rsidR="002900AB" w:rsidRDefault="002900AB">
            <w:pPr>
              <w:spacing w:line="240" w:lineRule="auto"/>
              <w:rPr>
                <w:rFonts w:ascii="Tekton" w:hAnsi="Tekton"/>
                <w:noProof/>
              </w:rPr>
            </w:pPr>
            <w:r>
              <w:rPr>
                <w:noProof/>
              </w:rPr>
              <w:drawing>
                <wp:inline distT="0" distB="0" distL="0" distR="0" wp14:anchorId="51DDC87F" wp14:editId="726C6D87">
                  <wp:extent cx="5006340" cy="2385060"/>
                  <wp:effectExtent l="0" t="0" r="3810" b="0"/>
                  <wp:docPr id="211" name="Picture 211"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 screenshot, receipt, fon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06340" cy="2385060"/>
                          </a:xfrm>
                          <a:prstGeom prst="rect">
                            <a:avLst/>
                          </a:prstGeom>
                          <a:noFill/>
                          <a:ln>
                            <a:noFill/>
                          </a:ln>
                        </pic:spPr>
                      </pic:pic>
                    </a:graphicData>
                  </a:graphic>
                </wp:inline>
              </w:drawing>
            </w:r>
          </w:p>
        </w:tc>
        <w:tc>
          <w:tcPr>
            <w:tcW w:w="627" w:type="dxa"/>
            <w:tcBorders>
              <w:top w:val="single" w:sz="4" w:space="0" w:color="auto"/>
              <w:left w:val="single" w:sz="4" w:space="0" w:color="auto"/>
              <w:bottom w:val="single" w:sz="4" w:space="0" w:color="auto"/>
              <w:right w:val="single" w:sz="4" w:space="0" w:color="auto"/>
            </w:tcBorders>
            <w:hideMark/>
          </w:tcPr>
          <w:p w14:paraId="67D918B6" w14:textId="77777777" w:rsidR="002900AB" w:rsidRDefault="002900AB">
            <w:pPr>
              <w:spacing w:line="240" w:lineRule="auto"/>
              <w:jc w:val="center"/>
              <w:rPr>
                <w:rFonts w:ascii="Tekton" w:hAnsi="Tekton"/>
              </w:rPr>
            </w:pPr>
            <w:r>
              <w:rPr>
                <w:rFonts w:ascii="Tekton" w:hAnsi="Tekton"/>
              </w:rPr>
              <w:t>8.6</w:t>
            </w:r>
          </w:p>
          <w:p w14:paraId="0E95F46F" w14:textId="77777777" w:rsidR="002900AB" w:rsidRDefault="002900AB">
            <w:pPr>
              <w:spacing w:line="240" w:lineRule="auto"/>
              <w:jc w:val="center"/>
              <w:rPr>
                <w:rFonts w:ascii="Tekton" w:hAnsi="Tekton"/>
              </w:rPr>
            </w:pPr>
            <w:r>
              <w:rPr>
                <w:rFonts w:ascii="Tekton" w:hAnsi="Tekton"/>
              </w:rPr>
              <w:t>8.7</w:t>
            </w:r>
          </w:p>
        </w:tc>
      </w:tr>
    </w:tbl>
    <w:p w14:paraId="033B2BB1"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1A6CE0F1"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07E871" w14:textId="77777777" w:rsidR="002900AB" w:rsidRDefault="002900AB">
            <w:pPr>
              <w:spacing w:after="0" w:line="240" w:lineRule="auto"/>
              <w:jc w:val="center"/>
              <w:rPr>
                <w:rFonts w:ascii="Tekton" w:hAnsi="Tekton"/>
                <w:sz w:val="28"/>
                <w:szCs w:val="28"/>
              </w:rPr>
            </w:pPr>
            <w:r>
              <w:rPr>
                <w:rFonts w:ascii="Tekton" w:hAnsi="Tekton"/>
                <w:sz w:val="28"/>
                <w:szCs w:val="28"/>
              </w:rPr>
              <w:t>2014 #4</w:t>
            </w:r>
          </w:p>
        </w:tc>
      </w:tr>
      <w:tr w:rsidR="002900AB" w14:paraId="66149701"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DFE3645"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7C74E229"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2B152AB8" w14:textId="77777777" w:rsidR="002900AB" w:rsidRDefault="002900AB">
            <w:pPr>
              <w:spacing w:line="240" w:lineRule="auto"/>
              <w:jc w:val="center"/>
              <w:rPr>
                <w:rFonts w:ascii="Tekton" w:hAnsi="Tekton"/>
              </w:rPr>
            </w:pPr>
            <w:r>
              <w:rPr>
                <w:rFonts w:ascii="Tekton" w:hAnsi="Tekton"/>
                <w:b/>
                <w:bCs/>
              </w:rPr>
              <w:t>Topic</w:t>
            </w:r>
          </w:p>
        </w:tc>
      </w:tr>
      <w:tr w:rsidR="002900AB" w14:paraId="30557BF8"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EF1EA1D"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61AF31D3" w14:textId="7B3872FE" w:rsidR="002900AB" w:rsidRDefault="002900AB">
            <w:pPr>
              <w:spacing w:line="240" w:lineRule="auto"/>
              <w:rPr>
                <w:rFonts w:ascii="Tekton" w:hAnsi="Tekton"/>
              </w:rPr>
            </w:pPr>
            <w:r>
              <w:rPr>
                <w:noProof/>
              </w:rPr>
              <w:drawing>
                <wp:inline distT="0" distB="0" distL="0" distR="0" wp14:anchorId="446188ED" wp14:editId="3A0C0C16">
                  <wp:extent cx="4655820" cy="4495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55820" cy="4495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9175CF2" w14:textId="77777777" w:rsidR="002900AB" w:rsidRDefault="002900AB">
            <w:pPr>
              <w:spacing w:line="240" w:lineRule="auto"/>
              <w:jc w:val="center"/>
              <w:rPr>
                <w:rFonts w:ascii="Tekton" w:hAnsi="Tekton"/>
              </w:rPr>
            </w:pPr>
            <w:r>
              <w:rPr>
                <w:rFonts w:ascii="Tekton" w:hAnsi="Tekton"/>
              </w:rPr>
              <w:t>7.1</w:t>
            </w:r>
          </w:p>
        </w:tc>
      </w:tr>
      <w:tr w:rsidR="002900AB" w14:paraId="6D9BA05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A819A94"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39141687" w14:textId="27B9FD64" w:rsidR="002900AB" w:rsidRDefault="002900AB">
            <w:pPr>
              <w:spacing w:line="240" w:lineRule="auto"/>
              <w:rPr>
                <w:rFonts w:ascii="Tekton" w:hAnsi="Tekton"/>
                <w:noProof/>
              </w:rPr>
            </w:pPr>
            <w:r>
              <w:rPr>
                <w:noProof/>
              </w:rPr>
              <w:drawing>
                <wp:inline distT="0" distB="0" distL="0" distR="0" wp14:anchorId="6CCECF4D" wp14:editId="39E52B46">
                  <wp:extent cx="3672840" cy="327660"/>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72840" cy="3276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2B10F0F" w14:textId="77777777" w:rsidR="002900AB" w:rsidRDefault="002900AB">
            <w:pPr>
              <w:spacing w:line="240" w:lineRule="auto"/>
              <w:jc w:val="center"/>
              <w:rPr>
                <w:rFonts w:ascii="Tekton" w:hAnsi="Tekton"/>
              </w:rPr>
            </w:pPr>
            <w:r>
              <w:rPr>
                <w:rFonts w:ascii="Tekton" w:hAnsi="Tekton"/>
              </w:rPr>
              <w:t>8.1</w:t>
            </w:r>
          </w:p>
        </w:tc>
      </w:tr>
      <w:tr w:rsidR="002900AB" w14:paraId="1CF1E7C9"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066421E6" w14:textId="77777777" w:rsidR="002900AB" w:rsidRDefault="002900AB">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4A752FD3" w14:textId="0FCB8B8A" w:rsidR="002900AB" w:rsidRDefault="002900AB">
            <w:pPr>
              <w:spacing w:line="240" w:lineRule="auto"/>
              <w:rPr>
                <w:rFonts w:ascii="Tekton" w:hAnsi="Tekton"/>
                <w:noProof/>
              </w:rPr>
            </w:pPr>
            <w:r>
              <w:rPr>
                <w:noProof/>
              </w:rPr>
              <w:drawing>
                <wp:inline distT="0" distB="0" distL="0" distR="0" wp14:anchorId="54F3A9B1" wp14:editId="4830B639">
                  <wp:extent cx="3688080" cy="594360"/>
                  <wp:effectExtent l="0" t="0" r="7620" b="0"/>
                  <wp:docPr id="208" name="Picture 20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ext, screenshot, font, lin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88080" cy="5943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CB87F22" w14:textId="77777777" w:rsidR="002900AB" w:rsidRDefault="002900AB">
            <w:pPr>
              <w:spacing w:line="240" w:lineRule="auto"/>
              <w:jc w:val="center"/>
              <w:rPr>
                <w:rFonts w:ascii="Tekton" w:hAnsi="Tekton"/>
              </w:rPr>
            </w:pPr>
            <w:r>
              <w:rPr>
                <w:rFonts w:ascii="Tekton" w:hAnsi="Tekton"/>
              </w:rPr>
              <w:t>7.5</w:t>
            </w:r>
          </w:p>
        </w:tc>
      </w:tr>
    </w:tbl>
    <w:p w14:paraId="0755D8D9"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1F011BEB"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07EC4C" w14:textId="77777777" w:rsidR="002900AB" w:rsidRDefault="002900AB">
            <w:pPr>
              <w:spacing w:after="0" w:line="240" w:lineRule="auto"/>
              <w:jc w:val="center"/>
              <w:rPr>
                <w:rFonts w:ascii="Tekton" w:hAnsi="Tekton"/>
                <w:sz w:val="28"/>
                <w:szCs w:val="28"/>
              </w:rPr>
            </w:pPr>
            <w:r>
              <w:rPr>
                <w:rFonts w:ascii="Tekton" w:hAnsi="Tekton"/>
                <w:sz w:val="28"/>
                <w:szCs w:val="28"/>
              </w:rPr>
              <w:t>2014 #5</w:t>
            </w:r>
          </w:p>
        </w:tc>
      </w:tr>
      <w:tr w:rsidR="002900AB" w14:paraId="6D603852"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0898C6F7"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681594DF"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1EFD101F" w14:textId="77777777" w:rsidR="002900AB" w:rsidRDefault="002900AB">
            <w:pPr>
              <w:spacing w:line="240" w:lineRule="auto"/>
              <w:jc w:val="center"/>
              <w:rPr>
                <w:rFonts w:ascii="Tekton" w:hAnsi="Tekton"/>
              </w:rPr>
            </w:pPr>
            <w:r>
              <w:rPr>
                <w:rFonts w:ascii="Tekton" w:hAnsi="Tekton"/>
                <w:b/>
                <w:bCs/>
              </w:rPr>
              <w:t>Topic</w:t>
            </w:r>
          </w:p>
        </w:tc>
      </w:tr>
      <w:tr w:rsidR="002900AB" w14:paraId="306EDDBB" w14:textId="77777777" w:rsidTr="002900AB">
        <w:tc>
          <w:tcPr>
            <w:tcW w:w="642" w:type="dxa"/>
            <w:tcBorders>
              <w:top w:val="single" w:sz="4" w:space="0" w:color="auto"/>
              <w:left w:val="single" w:sz="4" w:space="0" w:color="auto"/>
              <w:bottom w:val="single" w:sz="4" w:space="0" w:color="auto"/>
              <w:right w:val="single" w:sz="4" w:space="0" w:color="auto"/>
            </w:tcBorders>
          </w:tcPr>
          <w:p w14:paraId="1F5D916F" w14:textId="77777777" w:rsidR="002900AB" w:rsidRDefault="002900AB">
            <w:pPr>
              <w:spacing w:line="240" w:lineRule="auto"/>
              <w:jc w:val="center"/>
              <w:rPr>
                <w:rFonts w:ascii="Tekton" w:hAnsi="Tekton"/>
              </w:rPr>
            </w:pPr>
          </w:p>
        </w:tc>
        <w:tc>
          <w:tcPr>
            <w:tcW w:w="9073" w:type="dxa"/>
            <w:tcBorders>
              <w:top w:val="single" w:sz="4" w:space="0" w:color="auto"/>
              <w:left w:val="single" w:sz="4" w:space="0" w:color="auto"/>
              <w:bottom w:val="single" w:sz="4" w:space="0" w:color="auto"/>
              <w:right w:val="single" w:sz="4" w:space="0" w:color="auto"/>
            </w:tcBorders>
            <w:hideMark/>
          </w:tcPr>
          <w:p w14:paraId="63A11BAD" w14:textId="5F9DB083" w:rsidR="002900AB" w:rsidRDefault="002900AB">
            <w:pPr>
              <w:spacing w:line="240" w:lineRule="auto"/>
              <w:rPr>
                <w:rFonts w:ascii="Tekton" w:hAnsi="Tekton"/>
              </w:rPr>
            </w:pPr>
            <w:r>
              <w:rPr>
                <w:noProof/>
              </w:rPr>
              <w:drawing>
                <wp:inline distT="0" distB="0" distL="0" distR="0" wp14:anchorId="22C1DAB9" wp14:editId="72C73734">
                  <wp:extent cx="4991100" cy="3672840"/>
                  <wp:effectExtent l="0" t="0" r="0" b="3810"/>
                  <wp:docPr id="207" name="Picture 20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screenshot, font, number&#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1100" cy="3672840"/>
                          </a:xfrm>
                          <a:prstGeom prst="rect">
                            <a:avLst/>
                          </a:prstGeom>
                          <a:noFill/>
                          <a:ln>
                            <a:noFill/>
                          </a:ln>
                        </pic:spPr>
                      </pic:pic>
                    </a:graphicData>
                  </a:graphic>
                </wp:inline>
              </w:drawing>
            </w:r>
          </w:p>
          <w:p w14:paraId="36AF9936" w14:textId="3761780D" w:rsidR="002900AB" w:rsidRDefault="002900AB">
            <w:pPr>
              <w:spacing w:line="240" w:lineRule="auto"/>
              <w:rPr>
                <w:rFonts w:ascii="Tekton" w:hAnsi="Tekton"/>
              </w:rPr>
            </w:pPr>
            <w:r>
              <w:rPr>
                <w:noProof/>
              </w:rPr>
              <w:lastRenderedPageBreak/>
              <w:drawing>
                <wp:inline distT="0" distB="0" distL="0" distR="0" wp14:anchorId="01F0A282" wp14:editId="72E0DBE9">
                  <wp:extent cx="5059680" cy="426720"/>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59680" cy="4267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9956C89" w14:textId="77777777" w:rsidR="002900AB" w:rsidRDefault="002900AB">
            <w:pPr>
              <w:spacing w:line="240" w:lineRule="auto"/>
              <w:jc w:val="center"/>
              <w:rPr>
                <w:rFonts w:ascii="Tekton" w:hAnsi="Tekton"/>
              </w:rPr>
            </w:pPr>
            <w:r>
              <w:rPr>
                <w:rFonts w:ascii="Tekton" w:hAnsi="Tekton"/>
              </w:rPr>
              <w:lastRenderedPageBreak/>
              <w:t>6.8</w:t>
            </w:r>
          </w:p>
          <w:p w14:paraId="447174EC" w14:textId="77777777" w:rsidR="002900AB" w:rsidRDefault="002900AB">
            <w:pPr>
              <w:spacing w:line="240" w:lineRule="auto"/>
              <w:jc w:val="center"/>
              <w:rPr>
                <w:rFonts w:ascii="Tekton" w:hAnsi="Tekton"/>
              </w:rPr>
            </w:pPr>
            <w:r>
              <w:rPr>
                <w:rFonts w:ascii="Tekton" w:hAnsi="Tekton"/>
              </w:rPr>
              <w:t>7.3</w:t>
            </w:r>
          </w:p>
          <w:p w14:paraId="4F9F6191" w14:textId="77777777" w:rsidR="002900AB" w:rsidRDefault="002900AB">
            <w:pPr>
              <w:spacing w:line="240" w:lineRule="auto"/>
              <w:jc w:val="center"/>
              <w:rPr>
                <w:rFonts w:ascii="Tekton" w:hAnsi="Tekton"/>
              </w:rPr>
            </w:pPr>
            <w:r>
              <w:rPr>
                <w:rFonts w:ascii="Tekton" w:hAnsi="Tekton"/>
              </w:rPr>
              <w:t>8.7</w:t>
            </w:r>
          </w:p>
        </w:tc>
      </w:tr>
    </w:tbl>
    <w:p w14:paraId="283D118C"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20"/>
        <w:gridCol w:w="9137"/>
        <w:gridCol w:w="673"/>
      </w:tblGrid>
      <w:tr w:rsidR="002900AB" w14:paraId="5569843A"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D6EDB1" w14:textId="77777777" w:rsidR="002900AB" w:rsidRDefault="002900AB">
            <w:pPr>
              <w:spacing w:after="0" w:line="240" w:lineRule="auto"/>
              <w:jc w:val="center"/>
              <w:rPr>
                <w:rFonts w:ascii="Tekton" w:hAnsi="Tekton"/>
                <w:sz w:val="28"/>
                <w:szCs w:val="28"/>
              </w:rPr>
            </w:pPr>
            <w:r>
              <w:rPr>
                <w:rFonts w:ascii="Tekton" w:hAnsi="Tekton"/>
                <w:sz w:val="28"/>
                <w:szCs w:val="28"/>
              </w:rPr>
              <w:t>2014 #7</w:t>
            </w:r>
          </w:p>
        </w:tc>
      </w:tr>
      <w:tr w:rsidR="002900AB" w14:paraId="36AA33B3" w14:textId="77777777" w:rsidTr="002900AB">
        <w:tc>
          <w:tcPr>
            <w:tcW w:w="582" w:type="dxa"/>
            <w:tcBorders>
              <w:top w:val="single" w:sz="4" w:space="0" w:color="auto"/>
              <w:left w:val="single" w:sz="4" w:space="0" w:color="auto"/>
              <w:bottom w:val="single" w:sz="4" w:space="0" w:color="auto"/>
              <w:right w:val="single" w:sz="4" w:space="0" w:color="auto"/>
            </w:tcBorders>
            <w:hideMark/>
          </w:tcPr>
          <w:p w14:paraId="4C02989C" w14:textId="77777777" w:rsidR="002900AB" w:rsidRDefault="002900AB">
            <w:pPr>
              <w:spacing w:line="240" w:lineRule="auto"/>
              <w:jc w:val="center"/>
              <w:rPr>
                <w:rFonts w:ascii="Tekton" w:hAnsi="Tekton"/>
              </w:rPr>
            </w:pPr>
            <w:r>
              <w:rPr>
                <w:rFonts w:ascii="Tekton" w:hAnsi="Tekton"/>
                <w:b/>
                <w:bCs/>
              </w:rPr>
              <w:t>Part</w:t>
            </w:r>
          </w:p>
        </w:tc>
        <w:tc>
          <w:tcPr>
            <w:tcW w:w="9219" w:type="dxa"/>
            <w:tcBorders>
              <w:top w:val="single" w:sz="4" w:space="0" w:color="auto"/>
              <w:left w:val="single" w:sz="4" w:space="0" w:color="auto"/>
              <w:bottom w:val="single" w:sz="4" w:space="0" w:color="auto"/>
              <w:right w:val="single" w:sz="4" w:space="0" w:color="auto"/>
            </w:tcBorders>
            <w:hideMark/>
          </w:tcPr>
          <w:p w14:paraId="1AA575F6" w14:textId="77777777" w:rsidR="002900AB" w:rsidRDefault="002900AB">
            <w:pPr>
              <w:spacing w:line="240" w:lineRule="auto"/>
              <w:jc w:val="center"/>
              <w:rPr>
                <w:rFonts w:ascii="Tekton" w:hAnsi="Tekton"/>
              </w:rPr>
            </w:pPr>
            <w:r>
              <w:rPr>
                <w:rFonts w:ascii="Tekton" w:hAnsi="Tekton"/>
                <w:b/>
                <w:bCs/>
              </w:rPr>
              <w:t>Scoring Guidelines</w:t>
            </w:r>
          </w:p>
        </w:tc>
        <w:tc>
          <w:tcPr>
            <w:tcW w:w="629" w:type="dxa"/>
            <w:tcBorders>
              <w:top w:val="single" w:sz="4" w:space="0" w:color="auto"/>
              <w:left w:val="single" w:sz="4" w:space="0" w:color="auto"/>
              <w:bottom w:val="single" w:sz="4" w:space="0" w:color="auto"/>
              <w:right w:val="single" w:sz="4" w:space="0" w:color="auto"/>
            </w:tcBorders>
            <w:hideMark/>
          </w:tcPr>
          <w:p w14:paraId="58AB1750" w14:textId="77777777" w:rsidR="002900AB" w:rsidRDefault="002900AB">
            <w:pPr>
              <w:spacing w:line="240" w:lineRule="auto"/>
              <w:jc w:val="center"/>
              <w:rPr>
                <w:rFonts w:ascii="Tekton" w:hAnsi="Tekton"/>
              </w:rPr>
            </w:pPr>
            <w:r>
              <w:rPr>
                <w:rFonts w:ascii="Tekton" w:hAnsi="Tekton"/>
                <w:b/>
                <w:bCs/>
              </w:rPr>
              <w:t>Topic</w:t>
            </w:r>
          </w:p>
        </w:tc>
      </w:tr>
      <w:tr w:rsidR="002900AB" w14:paraId="32CF2E25" w14:textId="77777777" w:rsidTr="002900AB">
        <w:tc>
          <w:tcPr>
            <w:tcW w:w="582" w:type="dxa"/>
            <w:tcBorders>
              <w:top w:val="single" w:sz="4" w:space="0" w:color="auto"/>
              <w:left w:val="single" w:sz="4" w:space="0" w:color="auto"/>
              <w:bottom w:val="single" w:sz="4" w:space="0" w:color="auto"/>
              <w:right w:val="single" w:sz="4" w:space="0" w:color="auto"/>
            </w:tcBorders>
            <w:hideMark/>
          </w:tcPr>
          <w:p w14:paraId="3A8E397D" w14:textId="77777777" w:rsidR="002900AB" w:rsidRDefault="002900AB">
            <w:pPr>
              <w:spacing w:line="240" w:lineRule="auto"/>
              <w:jc w:val="center"/>
              <w:rPr>
                <w:rFonts w:ascii="Tekton" w:hAnsi="Tekton"/>
              </w:rPr>
            </w:pPr>
            <w:r>
              <w:rPr>
                <w:rFonts w:ascii="Tekton" w:hAnsi="Tekton"/>
              </w:rPr>
              <w:t>(a)</w:t>
            </w:r>
          </w:p>
        </w:tc>
        <w:tc>
          <w:tcPr>
            <w:tcW w:w="9219" w:type="dxa"/>
            <w:tcBorders>
              <w:top w:val="single" w:sz="4" w:space="0" w:color="auto"/>
              <w:left w:val="single" w:sz="4" w:space="0" w:color="auto"/>
              <w:bottom w:val="single" w:sz="4" w:space="0" w:color="auto"/>
              <w:right w:val="single" w:sz="4" w:space="0" w:color="auto"/>
            </w:tcBorders>
            <w:hideMark/>
          </w:tcPr>
          <w:p w14:paraId="7D40339E" w14:textId="080AF63E" w:rsidR="002900AB" w:rsidRDefault="002900AB">
            <w:pPr>
              <w:spacing w:line="240" w:lineRule="auto"/>
              <w:rPr>
                <w:rFonts w:ascii="Tekton" w:hAnsi="Tekton"/>
              </w:rPr>
            </w:pPr>
            <w:r>
              <w:rPr>
                <w:noProof/>
              </w:rPr>
              <w:drawing>
                <wp:inline distT="0" distB="0" distL="0" distR="0" wp14:anchorId="07970AA7" wp14:editId="7B51B147">
                  <wp:extent cx="4716780" cy="1615440"/>
                  <wp:effectExtent l="0" t="0" r="7620" b="3810"/>
                  <wp:docPr id="205" name="Picture 20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text, screenshot, font, number&#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16780" cy="1615440"/>
                          </a:xfrm>
                          <a:prstGeom prst="rect">
                            <a:avLst/>
                          </a:prstGeom>
                          <a:noFill/>
                          <a:ln>
                            <a:noFill/>
                          </a:ln>
                        </pic:spPr>
                      </pic:pic>
                    </a:graphicData>
                  </a:graphic>
                </wp:inline>
              </w:drawing>
            </w:r>
          </w:p>
        </w:tc>
        <w:tc>
          <w:tcPr>
            <w:tcW w:w="629" w:type="dxa"/>
            <w:tcBorders>
              <w:top w:val="single" w:sz="4" w:space="0" w:color="auto"/>
              <w:left w:val="single" w:sz="4" w:space="0" w:color="auto"/>
              <w:bottom w:val="single" w:sz="4" w:space="0" w:color="auto"/>
              <w:right w:val="single" w:sz="4" w:space="0" w:color="auto"/>
            </w:tcBorders>
            <w:hideMark/>
          </w:tcPr>
          <w:p w14:paraId="230931FB" w14:textId="77777777" w:rsidR="002900AB" w:rsidRDefault="002900AB">
            <w:pPr>
              <w:spacing w:line="240" w:lineRule="auto"/>
              <w:jc w:val="center"/>
              <w:rPr>
                <w:rFonts w:ascii="Tekton" w:hAnsi="Tekton"/>
              </w:rPr>
            </w:pPr>
            <w:r>
              <w:rPr>
                <w:rFonts w:ascii="Tekton" w:hAnsi="Tekton"/>
              </w:rPr>
              <w:t>8.1</w:t>
            </w:r>
          </w:p>
        </w:tc>
      </w:tr>
      <w:tr w:rsidR="002900AB" w14:paraId="043399DA" w14:textId="77777777" w:rsidTr="002900AB">
        <w:tc>
          <w:tcPr>
            <w:tcW w:w="582" w:type="dxa"/>
            <w:tcBorders>
              <w:top w:val="single" w:sz="4" w:space="0" w:color="auto"/>
              <w:left w:val="single" w:sz="4" w:space="0" w:color="auto"/>
              <w:bottom w:val="single" w:sz="4" w:space="0" w:color="auto"/>
              <w:right w:val="single" w:sz="4" w:space="0" w:color="auto"/>
            </w:tcBorders>
            <w:hideMark/>
          </w:tcPr>
          <w:p w14:paraId="512A119D" w14:textId="77777777" w:rsidR="002900AB" w:rsidRDefault="002900AB">
            <w:pPr>
              <w:spacing w:line="240" w:lineRule="auto"/>
              <w:jc w:val="center"/>
              <w:rPr>
                <w:rFonts w:ascii="Tekton" w:hAnsi="Tekton"/>
              </w:rPr>
            </w:pPr>
            <w:r>
              <w:rPr>
                <w:rFonts w:ascii="Tekton" w:hAnsi="Tekton"/>
              </w:rPr>
              <w:t>(b)</w:t>
            </w:r>
          </w:p>
        </w:tc>
        <w:tc>
          <w:tcPr>
            <w:tcW w:w="9219" w:type="dxa"/>
            <w:tcBorders>
              <w:top w:val="single" w:sz="4" w:space="0" w:color="auto"/>
              <w:left w:val="single" w:sz="4" w:space="0" w:color="auto"/>
              <w:bottom w:val="single" w:sz="4" w:space="0" w:color="auto"/>
              <w:right w:val="single" w:sz="4" w:space="0" w:color="auto"/>
            </w:tcBorders>
            <w:hideMark/>
          </w:tcPr>
          <w:p w14:paraId="55F29B83" w14:textId="67712A74" w:rsidR="002900AB" w:rsidRDefault="002900AB">
            <w:pPr>
              <w:spacing w:line="240" w:lineRule="auto"/>
              <w:rPr>
                <w:rFonts w:ascii="Tekton" w:hAnsi="Tekton"/>
                <w:noProof/>
              </w:rPr>
            </w:pPr>
            <w:r>
              <w:rPr>
                <w:noProof/>
              </w:rPr>
              <w:drawing>
                <wp:inline distT="0" distB="0" distL="0" distR="0" wp14:anchorId="48806FB4" wp14:editId="0F706F79">
                  <wp:extent cx="2651760" cy="1851660"/>
                  <wp:effectExtent l="0" t="0" r="0" b="0"/>
                  <wp:docPr id="204" name="Picture 204" descr="A graph of body tempera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graph of body temperature&#10;&#10;Description automatically generated with low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1760" cy="1851660"/>
                          </a:xfrm>
                          <a:prstGeom prst="rect">
                            <a:avLst/>
                          </a:prstGeom>
                          <a:noFill/>
                          <a:ln>
                            <a:noFill/>
                          </a:ln>
                        </pic:spPr>
                      </pic:pic>
                    </a:graphicData>
                  </a:graphic>
                </wp:inline>
              </w:drawing>
            </w:r>
          </w:p>
        </w:tc>
        <w:tc>
          <w:tcPr>
            <w:tcW w:w="629" w:type="dxa"/>
            <w:tcBorders>
              <w:top w:val="single" w:sz="4" w:space="0" w:color="auto"/>
              <w:left w:val="single" w:sz="4" w:space="0" w:color="auto"/>
              <w:bottom w:val="single" w:sz="4" w:space="0" w:color="auto"/>
              <w:right w:val="single" w:sz="4" w:space="0" w:color="auto"/>
            </w:tcBorders>
            <w:hideMark/>
          </w:tcPr>
          <w:p w14:paraId="5744C482" w14:textId="77777777" w:rsidR="002900AB" w:rsidRDefault="002900AB">
            <w:pPr>
              <w:spacing w:line="240" w:lineRule="auto"/>
              <w:jc w:val="center"/>
              <w:rPr>
                <w:rFonts w:ascii="Tekton" w:hAnsi="Tekton"/>
              </w:rPr>
            </w:pPr>
            <w:r>
              <w:rPr>
                <w:rFonts w:ascii="Tekton" w:hAnsi="Tekton"/>
              </w:rPr>
              <w:t>8.1</w:t>
            </w:r>
          </w:p>
        </w:tc>
      </w:tr>
    </w:tbl>
    <w:p w14:paraId="4AA205E1"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2900AB" w14:paraId="560D5E5A"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C85FBB" w14:textId="77777777" w:rsidR="002900AB" w:rsidRDefault="002900AB">
            <w:pPr>
              <w:spacing w:after="0" w:line="240" w:lineRule="auto"/>
              <w:jc w:val="center"/>
              <w:rPr>
                <w:rFonts w:ascii="Tekton" w:hAnsi="Tekton"/>
                <w:sz w:val="28"/>
                <w:szCs w:val="28"/>
              </w:rPr>
            </w:pPr>
            <w:r>
              <w:rPr>
                <w:rFonts w:ascii="Tekton" w:hAnsi="Tekton"/>
                <w:sz w:val="28"/>
                <w:szCs w:val="28"/>
              </w:rPr>
              <w:t>2013 #1</w:t>
            </w:r>
          </w:p>
        </w:tc>
      </w:tr>
      <w:tr w:rsidR="002900AB" w14:paraId="08ADF9A7"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9E97F3B" w14:textId="77777777" w:rsidR="002900AB" w:rsidRDefault="002900AB">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6DC2E0C8" w14:textId="77777777" w:rsidR="002900AB" w:rsidRDefault="002900AB">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8365D81" w14:textId="77777777" w:rsidR="002900AB" w:rsidRDefault="002900AB">
            <w:pPr>
              <w:spacing w:line="240" w:lineRule="auto"/>
              <w:jc w:val="center"/>
              <w:rPr>
                <w:rFonts w:ascii="Tekton" w:hAnsi="Tekton"/>
              </w:rPr>
            </w:pPr>
            <w:r>
              <w:rPr>
                <w:rFonts w:ascii="Tekton" w:hAnsi="Tekton"/>
                <w:b/>
                <w:bCs/>
              </w:rPr>
              <w:t>Topic</w:t>
            </w:r>
          </w:p>
        </w:tc>
      </w:tr>
      <w:tr w:rsidR="002900AB" w14:paraId="11DAD43F"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154F42B4" w14:textId="77777777" w:rsidR="002900AB" w:rsidRDefault="002900AB">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1CBEAE5D" w14:textId="2C7AFA53" w:rsidR="002900AB" w:rsidRDefault="002900AB">
            <w:pPr>
              <w:spacing w:line="240" w:lineRule="auto"/>
              <w:rPr>
                <w:rFonts w:ascii="Tekton" w:hAnsi="Tekton"/>
              </w:rPr>
            </w:pPr>
            <w:r>
              <w:rPr>
                <w:noProof/>
              </w:rPr>
              <w:drawing>
                <wp:inline distT="0" distB="0" distL="0" distR="0" wp14:anchorId="024A1E5B" wp14:editId="55AB6CD5">
                  <wp:extent cx="3314700" cy="2895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14700" cy="2895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A33D763" w14:textId="77777777" w:rsidR="002900AB" w:rsidRDefault="002900AB">
            <w:pPr>
              <w:spacing w:line="240" w:lineRule="auto"/>
              <w:jc w:val="center"/>
              <w:rPr>
                <w:rFonts w:ascii="Tekton" w:hAnsi="Tekton"/>
              </w:rPr>
            </w:pPr>
            <w:r>
              <w:rPr>
                <w:rFonts w:ascii="Tekton" w:hAnsi="Tekton"/>
              </w:rPr>
              <w:t>8.1</w:t>
            </w:r>
          </w:p>
        </w:tc>
      </w:tr>
      <w:tr w:rsidR="002900AB" w14:paraId="0F76C386"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130D4237" w14:textId="77777777" w:rsidR="002900AB" w:rsidRDefault="002900AB">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7EB1FCD6" w14:textId="016787A2" w:rsidR="002900AB" w:rsidRDefault="002900AB">
            <w:pPr>
              <w:spacing w:line="240" w:lineRule="auto"/>
              <w:rPr>
                <w:rFonts w:ascii="Tekton" w:hAnsi="Tekton"/>
                <w:noProof/>
              </w:rPr>
            </w:pPr>
            <w:r>
              <w:rPr>
                <w:noProof/>
              </w:rPr>
              <w:drawing>
                <wp:inline distT="0" distB="0" distL="0" distR="0" wp14:anchorId="707B48AC" wp14:editId="378B9889">
                  <wp:extent cx="4770120" cy="2209800"/>
                  <wp:effectExtent l="0" t="0" r="0" b="0"/>
                  <wp:docPr id="202" name="Picture 20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screenshot, font, number&#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0120" cy="22098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D3D9B2D" w14:textId="77777777" w:rsidR="002900AB" w:rsidRDefault="002900AB">
            <w:pPr>
              <w:spacing w:line="240" w:lineRule="auto"/>
              <w:jc w:val="center"/>
              <w:rPr>
                <w:rFonts w:ascii="Tekton" w:hAnsi="Tekton"/>
              </w:rPr>
            </w:pPr>
            <w:r>
              <w:rPr>
                <w:rFonts w:ascii="Tekton" w:hAnsi="Tekton"/>
              </w:rPr>
              <w:t>8.1</w:t>
            </w:r>
          </w:p>
        </w:tc>
      </w:tr>
      <w:tr w:rsidR="002900AB" w14:paraId="425AE93E"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A37ABAB" w14:textId="77777777" w:rsidR="002900AB" w:rsidRDefault="002900AB">
            <w:pPr>
              <w:spacing w:line="240" w:lineRule="auto"/>
              <w:jc w:val="center"/>
              <w:rPr>
                <w:rFonts w:ascii="Tekton" w:hAnsi="Tekton"/>
              </w:rPr>
            </w:pPr>
            <w:r>
              <w:rPr>
                <w:rFonts w:ascii="Tekton" w:hAnsi="Tekton"/>
              </w:rPr>
              <w:lastRenderedPageBreak/>
              <w:t>(c)</w:t>
            </w:r>
          </w:p>
        </w:tc>
        <w:tc>
          <w:tcPr>
            <w:tcW w:w="9073" w:type="dxa"/>
            <w:tcBorders>
              <w:top w:val="single" w:sz="4" w:space="0" w:color="auto"/>
              <w:left w:val="single" w:sz="4" w:space="0" w:color="auto"/>
              <w:bottom w:val="single" w:sz="4" w:space="0" w:color="auto"/>
              <w:right w:val="single" w:sz="4" w:space="0" w:color="auto"/>
            </w:tcBorders>
            <w:hideMark/>
          </w:tcPr>
          <w:p w14:paraId="24C19D9C" w14:textId="53D7FCBD" w:rsidR="002900AB" w:rsidRDefault="002900AB">
            <w:pPr>
              <w:spacing w:line="240" w:lineRule="auto"/>
              <w:rPr>
                <w:rFonts w:ascii="Tekton" w:hAnsi="Tekton"/>
                <w:noProof/>
              </w:rPr>
            </w:pPr>
            <w:r>
              <w:rPr>
                <w:noProof/>
              </w:rPr>
              <w:drawing>
                <wp:inline distT="0" distB="0" distL="0" distR="0" wp14:anchorId="449FD07E" wp14:editId="7157E423">
                  <wp:extent cx="4297680" cy="2270760"/>
                  <wp:effectExtent l="0" t="0" r="7620" b="0"/>
                  <wp:docPr id="201" name="Picture 20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screenshot, number, fon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97680" cy="22707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2C81F06" w14:textId="77777777" w:rsidR="002900AB" w:rsidRDefault="002900AB">
            <w:pPr>
              <w:spacing w:line="240" w:lineRule="auto"/>
              <w:jc w:val="center"/>
              <w:rPr>
                <w:rFonts w:ascii="Tekton" w:hAnsi="Tekton"/>
              </w:rPr>
            </w:pPr>
            <w:r>
              <w:rPr>
                <w:rFonts w:ascii="Tekton" w:hAnsi="Tekton"/>
              </w:rPr>
              <w:t>8.1</w:t>
            </w:r>
          </w:p>
        </w:tc>
      </w:tr>
      <w:tr w:rsidR="002900AB" w14:paraId="5DD761D8"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34B2D4FA" w14:textId="77777777" w:rsidR="002900AB" w:rsidRDefault="002900AB">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4BA15269" w14:textId="49932387" w:rsidR="002900AB" w:rsidRDefault="002900AB">
            <w:pPr>
              <w:spacing w:line="240" w:lineRule="auto"/>
              <w:rPr>
                <w:noProof/>
              </w:rPr>
            </w:pPr>
            <w:r>
              <w:rPr>
                <w:noProof/>
              </w:rPr>
              <w:drawing>
                <wp:inline distT="0" distB="0" distL="0" distR="0" wp14:anchorId="420E52CE" wp14:editId="207F2AA1">
                  <wp:extent cx="4274820" cy="929640"/>
                  <wp:effectExtent l="0" t="0" r="0" b="3810"/>
                  <wp:docPr id="200" name="Picture 200"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text, screenshot, font, line&#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4820" cy="9296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6E36CF3" w14:textId="77777777" w:rsidR="002900AB" w:rsidRDefault="002900AB">
            <w:pPr>
              <w:spacing w:line="240" w:lineRule="auto"/>
              <w:jc w:val="center"/>
              <w:rPr>
                <w:rFonts w:ascii="Tekton" w:hAnsi="Tekton"/>
              </w:rPr>
            </w:pPr>
            <w:r>
              <w:rPr>
                <w:rFonts w:ascii="Tekton" w:hAnsi="Tekton"/>
              </w:rPr>
              <w:t>8.1</w:t>
            </w:r>
          </w:p>
        </w:tc>
      </w:tr>
      <w:tr w:rsidR="002900AB" w14:paraId="5EBC181D"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2AD184D2" w14:textId="77777777" w:rsidR="002900AB" w:rsidRDefault="002900AB">
            <w:pPr>
              <w:spacing w:line="240" w:lineRule="auto"/>
              <w:jc w:val="center"/>
              <w:rPr>
                <w:rFonts w:ascii="Tekton" w:hAnsi="Tekton"/>
              </w:rPr>
            </w:pPr>
            <w:r>
              <w:rPr>
                <w:rFonts w:ascii="Tekton" w:hAnsi="Tekton"/>
              </w:rPr>
              <w:t>(e)</w:t>
            </w:r>
          </w:p>
        </w:tc>
        <w:tc>
          <w:tcPr>
            <w:tcW w:w="9073" w:type="dxa"/>
            <w:tcBorders>
              <w:top w:val="single" w:sz="4" w:space="0" w:color="auto"/>
              <w:left w:val="single" w:sz="4" w:space="0" w:color="auto"/>
              <w:bottom w:val="single" w:sz="4" w:space="0" w:color="auto"/>
              <w:right w:val="single" w:sz="4" w:space="0" w:color="auto"/>
            </w:tcBorders>
            <w:hideMark/>
          </w:tcPr>
          <w:p w14:paraId="42E12E9A" w14:textId="384A7467" w:rsidR="002900AB" w:rsidRDefault="002900AB">
            <w:pPr>
              <w:spacing w:line="240" w:lineRule="auto"/>
              <w:rPr>
                <w:noProof/>
              </w:rPr>
            </w:pPr>
            <w:r>
              <w:rPr>
                <w:noProof/>
              </w:rPr>
              <w:drawing>
                <wp:inline distT="0" distB="0" distL="0" distR="0" wp14:anchorId="3A8B8B4B" wp14:editId="1F3E68E2">
                  <wp:extent cx="2103120" cy="3505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3C59A44" w14:textId="77777777" w:rsidR="002900AB" w:rsidRDefault="002900AB">
            <w:pPr>
              <w:spacing w:line="240" w:lineRule="auto"/>
              <w:jc w:val="center"/>
              <w:rPr>
                <w:rFonts w:ascii="Tekton" w:hAnsi="Tekton"/>
              </w:rPr>
            </w:pPr>
            <w:r>
              <w:rPr>
                <w:rFonts w:ascii="Tekton" w:hAnsi="Tekton"/>
              </w:rPr>
              <w:t>8.1</w:t>
            </w:r>
          </w:p>
        </w:tc>
      </w:tr>
    </w:tbl>
    <w:p w14:paraId="70F60293" w14:textId="77777777" w:rsidR="002900AB" w:rsidRDefault="002900AB" w:rsidP="002900AB">
      <w:pPr>
        <w:rPr>
          <w:rFonts w:ascii="Tekton" w:hAnsi="Tekton"/>
        </w:rPr>
      </w:pPr>
    </w:p>
    <w:p w14:paraId="28CDACC7" w14:textId="77777777" w:rsidR="002900AB" w:rsidRDefault="002900AB" w:rsidP="002900AB">
      <w:pPr>
        <w:rPr>
          <w:rFonts w:ascii="Tekton" w:hAnsi="Tekton"/>
        </w:rPr>
      </w:pPr>
    </w:p>
    <w:tbl>
      <w:tblPr>
        <w:tblStyle w:val="TableGrid"/>
        <w:tblW w:w="0" w:type="auto"/>
        <w:tblInd w:w="360" w:type="dxa"/>
        <w:tblLook w:val="04A0" w:firstRow="1" w:lastRow="0" w:firstColumn="1" w:lastColumn="0" w:noHBand="0" w:noVBand="1"/>
      </w:tblPr>
      <w:tblGrid>
        <w:gridCol w:w="642"/>
        <w:gridCol w:w="9092"/>
        <w:gridCol w:w="696"/>
      </w:tblGrid>
      <w:tr w:rsidR="002900AB" w14:paraId="695759DE" w14:textId="77777777" w:rsidTr="002900AB">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56B480" w14:textId="77777777" w:rsidR="002900AB" w:rsidRDefault="002900AB">
            <w:pPr>
              <w:spacing w:after="0" w:line="240" w:lineRule="auto"/>
              <w:jc w:val="center"/>
              <w:rPr>
                <w:rFonts w:ascii="Tekton" w:hAnsi="Tekton"/>
                <w:sz w:val="28"/>
                <w:szCs w:val="28"/>
              </w:rPr>
            </w:pPr>
            <w:r>
              <w:rPr>
                <w:rFonts w:ascii="Tekton" w:hAnsi="Tekton"/>
                <w:sz w:val="28"/>
                <w:szCs w:val="28"/>
              </w:rPr>
              <w:t>2013 #4</w:t>
            </w:r>
          </w:p>
        </w:tc>
      </w:tr>
      <w:tr w:rsidR="002900AB" w14:paraId="12A82D67"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71F8728" w14:textId="77777777" w:rsidR="002900AB" w:rsidRDefault="002900AB">
            <w:pPr>
              <w:spacing w:line="240" w:lineRule="auto"/>
              <w:jc w:val="center"/>
              <w:rPr>
                <w:rFonts w:ascii="Tekton" w:hAnsi="Tekton"/>
              </w:rPr>
            </w:pPr>
            <w:r>
              <w:rPr>
                <w:rFonts w:ascii="Tekton" w:hAnsi="Tekton"/>
                <w:b/>
                <w:bCs/>
              </w:rPr>
              <w:t>Part</w:t>
            </w:r>
          </w:p>
        </w:tc>
        <w:tc>
          <w:tcPr>
            <w:tcW w:w="9092" w:type="dxa"/>
            <w:tcBorders>
              <w:top w:val="single" w:sz="4" w:space="0" w:color="auto"/>
              <w:left w:val="single" w:sz="4" w:space="0" w:color="auto"/>
              <w:bottom w:val="single" w:sz="4" w:space="0" w:color="auto"/>
              <w:right w:val="single" w:sz="4" w:space="0" w:color="auto"/>
            </w:tcBorders>
            <w:hideMark/>
          </w:tcPr>
          <w:p w14:paraId="6F90E218" w14:textId="77777777" w:rsidR="002900AB" w:rsidRDefault="002900AB">
            <w:pPr>
              <w:spacing w:line="240" w:lineRule="auto"/>
              <w:jc w:val="center"/>
              <w:rPr>
                <w:rFonts w:ascii="Tekton" w:hAnsi="Tekton"/>
              </w:rPr>
            </w:pPr>
            <w:r>
              <w:rPr>
                <w:rFonts w:ascii="Tekton" w:hAnsi="Tekton"/>
                <w:b/>
                <w:bCs/>
              </w:rPr>
              <w:t>Scoring Guidelines</w:t>
            </w:r>
          </w:p>
        </w:tc>
        <w:tc>
          <w:tcPr>
            <w:tcW w:w="696" w:type="dxa"/>
            <w:tcBorders>
              <w:top w:val="single" w:sz="4" w:space="0" w:color="auto"/>
              <w:left w:val="single" w:sz="4" w:space="0" w:color="auto"/>
              <w:bottom w:val="single" w:sz="4" w:space="0" w:color="auto"/>
              <w:right w:val="single" w:sz="4" w:space="0" w:color="auto"/>
            </w:tcBorders>
            <w:hideMark/>
          </w:tcPr>
          <w:p w14:paraId="243EA762" w14:textId="77777777" w:rsidR="002900AB" w:rsidRDefault="002900AB">
            <w:pPr>
              <w:spacing w:line="240" w:lineRule="auto"/>
              <w:jc w:val="center"/>
              <w:rPr>
                <w:rFonts w:ascii="Tekton" w:hAnsi="Tekton"/>
              </w:rPr>
            </w:pPr>
            <w:r>
              <w:rPr>
                <w:rFonts w:ascii="Tekton" w:hAnsi="Tekton"/>
                <w:b/>
                <w:bCs/>
              </w:rPr>
              <w:t>Topic</w:t>
            </w:r>
          </w:p>
        </w:tc>
      </w:tr>
      <w:tr w:rsidR="002900AB" w14:paraId="69D9036A"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58E270E1" w14:textId="77777777" w:rsidR="002900AB" w:rsidRDefault="002900AB">
            <w:pPr>
              <w:spacing w:line="240" w:lineRule="auto"/>
              <w:jc w:val="center"/>
              <w:rPr>
                <w:rFonts w:ascii="Tekton" w:hAnsi="Tekton"/>
              </w:rPr>
            </w:pPr>
            <w:r>
              <w:rPr>
                <w:rFonts w:ascii="Tekton" w:hAnsi="Tekton"/>
              </w:rPr>
              <w:t>(a)</w:t>
            </w:r>
          </w:p>
        </w:tc>
        <w:tc>
          <w:tcPr>
            <w:tcW w:w="9092" w:type="dxa"/>
            <w:tcBorders>
              <w:top w:val="single" w:sz="4" w:space="0" w:color="auto"/>
              <w:left w:val="single" w:sz="4" w:space="0" w:color="auto"/>
              <w:bottom w:val="single" w:sz="4" w:space="0" w:color="auto"/>
              <w:right w:val="single" w:sz="4" w:space="0" w:color="auto"/>
            </w:tcBorders>
            <w:hideMark/>
          </w:tcPr>
          <w:p w14:paraId="021144E1" w14:textId="4D6D7A7D" w:rsidR="002900AB" w:rsidRDefault="002900AB">
            <w:pPr>
              <w:spacing w:line="240" w:lineRule="auto"/>
              <w:rPr>
                <w:rFonts w:ascii="Tekton" w:hAnsi="Tekton"/>
              </w:rPr>
            </w:pPr>
            <w:r>
              <w:rPr>
                <w:noProof/>
              </w:rPr>
              <w:drawing>
                <wp:inline distT="0" distB="0" distL="0" distR="0" wp14:anchorId="166B89A6" wp14:editId="753D5832">
                  <wp:extent cx="4709160" cy="2034540"/>
                  <wp:effectExtent l="0" t="0" r="0" b="3810"/>
                  <wp:docPr id="198" name="Picture 198"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ext, screenshot, font, number&#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09160" cy="2034540"/>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single" w:sz="4" w:space="0" w:color="auto"/>
            </w:tcBorders>
            <w:hideMark/>
          </w:tcPr>
          <w:p w14:paraId="6B8C16BF" w14:textId="77777777" w:rsidR="002900AB" w:rsidRDefault="002900AB">
            <w:pPr>
              <w:spacing w:line="240" w:lineRule="auto"/>
              <w:jc w:val="center"/>
              <w:rPr>
                <w:rFonts w:ascii="Tekton" w:hAnsi="Tekton"/>
              </w:rPr>
            </w:pPr>
            <w:r>
              <w:rPr>
                <w:rFonts w:ascii="Tekton" w:hAnsi="Tekton"/>
              </w:rPr>
              <w:t>3.5</w:t>
            </w:r>
          </w:p>
          <w:p w14:paraId="78518144" w14:textId="77777777" w:rsidR="002900AB" w:rsidRDefault="002900AB">
            <w:pPr>
              <w:spacing w:line="240" w:lineRule="auto"/>
              <w:jc w:val="center"/>
              <w:rPr>
                <w:rFonts w:ascii="Tekton" w:hAnsi="Tekton"/>
              </w:rPr>
            </w:pPr>
            <w:r>
              <w:rPr>
                <w:rFonts w:ascii="Tekton" w:hAnsi="Tekton"/>
              </w:rPr>
              <w:t>3.6</w:t>
            </w:r>
          </w:p>
        </w:tc>
      </w:tr>
      <w:tr w:rsidR="002900AB" w14:paraId="337789A6" w14:textId="77777777" w:rsidTr="002900AB">
        <w:tc>
          <w:tcPr>
            <w:tcW w:w="642" w:type="dxa"/>
            <w:tcBorders>
              <w:top w:val="single" w:sz="4" w:space="0" w:color="auto"/>
              <w:left w:val="single" w:sz="4" w:space="0" w:color="auto"/>
              <w:bottom w:val="single" w:sz="4" w:space="0" w:color="auto"/>
              <w:right w:val="single" w:sz="4" w:space="0" w:color="auto"/>
            </w:tcBorders>
            <w:hideMark/>
          </w:tcPr>
          <w:p w14:paraId="4564E122" w14:textId="77777777" w:rsidR="002900AB" w:rsidRDefault="002900AB">
            <w:pPr>
              <w:spacing w:line="240" w:lineRule="auto"/>
              <w:jc w:val="center"/>
              <w:rPr>
                <w:rFonts w:ascii="Tekton" w:hAnsi="Tekton"/>
              </w:rPr>
            </w:pPr>
            <w:r>
              <w:rPr>
                <w:rFonts w:ascii="Tekton" w:hAnsi="Tekton"/>
              </w:rPr>
              <w:t>(b)</w:t>
            </w:r>
          </w:p>
        </w:tc>
        <w:tc>
          <w:tcPr>
            <w:tcW w:w="9092" w:type="dxa"/>
            <w:tcBorders>
              <w:top w:val="single" w:sz="4" w:space="0" w:color="auto"/>
              <w:left w:val="single" w:sz="4" w:space="0" w:color="auto"/>
              <w:bottom w:val="single" w:sz="4" w:space="0" w:color="auto"/>
              <w:right w:val="single" w:sz="4" w:space="0" w:color="auto"/>
            </w:tcBorders>
            <w:hideMark/>
          </w:tcPr>
          <w:p w14:paraId="4A1DB735" w14:textId="53A7BEAC" w:rsidR="002900AB" w:rsidRDefault="002900AB">
            <w:pPr>
              <w:spacing w:line="240" w:lineRule="auto"/>
              <w:rPr>
                <w:rFonts w:ascii="Tekton" w:hAnsi="Tekton"/>
                <w:noProof/>
              </w:rPr>
            </w:pPr>
            <w:r>
              <w:rPr>
                <w:noProof/>
              </w:rPr>
              <w:drawing>
                <wp:inline distT="0" distB="0" distL="0" distR="0" wp14:anchorId="368C7122" wp14:editId="0AAAC081">
                  <wp:extent cx="2019300" cy="1112520"/>
                  <wp:effectExtent l="0" t="0" r="0" b="0"/>
                  <wp:docPr id="197" name="Picture 197"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text, font, screenshot, algebra&#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9300" cy="1112520"/>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single" w:sz="4" w:space="0" w:color="auto"/>
            </w:tcBorders>
            <w:hideMark/>
          </w:tcPr>
          <w:p w14:paraId="710A4EA2" w14:textId="77777777" w:rsidR="002900AB" w:rsidRDefault="002900AB">
            <w:pPr>
              <w:spacing w:line="240" w:lineRule="auto"/>
              <w:jc w:val="center"/>
              <w:rPr>
                <w:rFonts w:ascii="Tekton" w:hAnsi="Tekton"/>
              </w:rPr>
            </w:pPr>
            <w:r>
              <w:rPr>
                <w:rFonts w:ascii="Tekton" w:hAnsi="Tekton"/>
              </w:rPr>
              <w:t>8.2</w:t>
            </w:r>
          </w:p>
        </w:tc>
      </w:tr>
    </w:tbl>
    <w:p w14:paraId="0BE87542" w14:textId="77777777" w:rsidR="002900AB" w:rsidRDefault="002900AB" w:rsidP="002900AB">
      <w:pPr>
        <w:rPr>
          <w:rFonts w:ascii="Tekton" w:hAnsi="Tekton"/>
        </w:rPr>
      </w:pPr>
    </w:p>
    <w:p w14:paraId="1572C113" w14:textId="77777777" w:rsidR="002900AB" w:rsidRPr="002900AB" w:rsidRDefault="002900AB" w:rsidP="002900AB"/>
    <w:sectPr w:rsidR="002900AB" w:rsidRPr="002900AB" w:rsidSect="00F07F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kton">
    <w:panose1 w:val="020F0403020208020904"/>
    <w:charset w:val="00"/>
    <w:family w:val="swiss"/>
    <w:pitch w:val="variable"/>
    <w:sig w:usb0="80000027" w:usb1="1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FA1"/>
    <w:rsid w:val="002900AB"/>
    <w:rsid w:val="00453E60"/>
    <w:rsid w:val="004D70BD"/>
    <w:rsid w:val="00566079"/>
    <w:rsid w:val="00611C8E"/>
    <w:rsid w:val="006F055B"/>
    <w:rsid w:val="00816B4B"/>
    <w:rsid w:val="00881B9B"/>
    <w:rsid w:val="009C755F"/>
    <w:rsid w:val="00A24470"/>
    <w:rsid w:val="00A31A86"/>
    <w:rsid w:val="00B55DD8"/>
    <w:rsid w:val="00C2728C"/>
    <w:rsid w:val="00CB51FC"/>
    <w:rsid w:val="00D44858"/>
    <w:rsid w:val="00EA1480"/>
    <w:rsid w:val="00F07FA1"/>
    <w:rsid w:val="00FE2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6285"/>
  <w15:chartTrackingRefBased/>
  <w15:docId w15:val="{26081ED6-9A54-4BF6-8401-F337F5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E60"/>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900AB"/>
    <w:rPr>
      <w:color w:val="0563C1" w:themeColor="hyperlink"/>
      <w:u w:val="single"/>
    </w:rPr>
  </w:style>
  <w:style w:type="character" w:styleId="FollowedHyperlink">
    <w:name w:val="FollowedHyperlink"/>
    <w:basedOn w:val="DefaultParagraphFont"/>
    <w:uiPriority w:val="99"/>
    <w:semiHidden/>
    <w:unhideWhenUsed/>
    <w:rsid w:val="002900AB"/>
    <w:rPr>
      <w:color w:val="954F72" w:themeColor="followedHyperlink"/>
      <w:u w:val="single"/>
    </w:rPr>
  </w:style>
  <w:style w:type="paragraph" w:customStyle="1" w:styleId="msonormal0">
    <w:name w:val="msonormal"/>
    <w:basedOn w:val="Normal"/>
    <w:rsid w:val="002900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900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00AB"/>
  </w:style>
  <w:style w:type="paragraph" w:styleId="Footer">
    <w:name w:val="footer"/>
    <w:basedOn w:val="Normal"/>
    <w:link w:val="FooterChar"/>
    <w:uiPriority w:val="99"/>
    <w:semiHidden/>
    <w:unhideWhenUsed/>
    <w:rsid w:val="002900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900AB"/>
  </w:style>
  <w:style w:type="paragraph" w:styleId="ListParagraph">
    <w:name w:val="List Paragraph"/>
    <w:basedOn w:val="Normal"/>
    <w:uiPriority w:val="34"/>
    <w:qFormat/>
    <w:rsid w:val="002900AB"/>
    <w:pPr>
      <w:spacing w:line="256" w:lineRule="auto"/>
      <w:ind w:left="720"/>
      <w:contextualSpacing/>
    </w:pPr>
  </w:style>
  <w:style w:type="character" w:styleId="PlaceholderText">
    <w:name w:val="Placeholder Text"/>
    <w:basedOn w:val="DefaultParagraphFont"/>
    <w:uiPriority w:val="99"/>
    <w:semiHidden/>
    <w:rsid w:val="002900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0866">
      <w:bodyDiv w:val="1"/>
      <w:marLeft w:val="0"/>
      <w:marRight w:val="0"/>
      <w:marTop w:val="0"/>
      <w:marBottom w:val="0"/>
      <w:divBdr>
        <w:top w:val="none" w:sz="0" w:space="0" w:color="auto"/>
        <w:left w:val="none" w:sz="0" w:space="0" w:color="auto"/>
        <w:bottom w:val="none" w:sz="0" w:space="0" w:color="auto"/>
        <w:right w:val="none" w:sz="0" w:space="0" w:color="auto"/>
      </w:divBdr>
    </w:div>
    <w:div w:id="231166156">
      <w:bodyDiv w:val="1"/>
      <w:marLeft w:val="0"/>
      <w:marRight w:val="0"/>
      <w:marTop w:val="0"/>
      <w:marBottom w:val="0"/>
      <w:divBdr>
        <w:top w:val="none" w:sz="0" w:space="0" w:color="auto"/>
        <w:left w:val="none" w:sz="0" w:space="0" w:color="auto"/>
        <w:bottom w:val="none" w:sz="0" w:space="0" w:color="auto"/>
        <w:right w:val="none" w:sz="0" w:space="0" w:color="auto"/>
      </w:divBdr>
    </w:div>
    <w:div w:id="690033272">
      <w:bodyDiv w:val="1"/>
      <w:marLeft w:val="0"/>
      <w:marRight w:val="0"/>
      <w:marTop w:val="0"/>
      <w:marBottom w:val="0"/>
      <w:divBdr>
        <w:top w:val="none" w:sz="0" w:space="0" w:color="auto"/>
        <w:left w:val="none" w:sz="0" w:space="0" w:color="auto"/>
        <w:bottom w:val="none" w:sz="0" w:space="0" w:color="auto"/>
        <w:right w:val="none" w:sz="0" w:space="0" w:color="auto"/>
      </w:divBdr>
    </w:div>
    <w:div w:id="1052121769">
      <w:bodyDiv w:val="1"/>
      <w:marLeft w:val="0"/>
      <w:marRight w:val="0"/>
      <w:marTop w:val="0"/>
      <w:marBottom w:val="0"/>
      <w:divBdr>
        <w:top w:val="none" w:sz="0" w:space="0" w:color="auto"/>
        <w:left w:val="none" w:sz="0" w:space="0" w:color="auto"/>
        <w:bottom w:val="none" w:sz="0" w:space="0" w:color="auto"/>
        <w:right w:val="none" w:sz="0" w:space="0" w:color="auto"/>
      </w:divBdr>
    </w:div>
    <w:div w:id="1068310383">
      <w:bodyDiv w:val="1"/>
      <w:marLeft w:val="0"/>
      <w:marRight w:val="0"/>
      <w:marTop w:val="0"/>
      <w:marBottom w:val="0"/>
      <w:divBdr>
        <w:top w:val="none" w:sz="0" w:space="0" w:color="auto"/>
        <w:left w:val="none" w:sz="0" w:space="0" w:color="auto"/>
        <w:bottom w:val="none" w:sz="0" w:space="0" w:color="auto"/>
        <w:right w:val="none" w:sz="0" w:space="0" w:color="auto"/>
      </w:divBdr>
    </w:div>
    <w:div w:id="1391492435">
      <w:bodyDiv w:val="1"/>
      <w:marLeft w:val="0"/>
      <w:marRight w:val="0"/>
      <w:marTop w:val="0"/>
      <w:marBottom w:val="0"/>
      <w:divBdr>
        <w:top w:val="none" w:sz="0" w:space="0" w:color="auto"/>
        <w:left w:val="none" w:sz="0" w:space="0" w:color="auto"/>
        <w:bottom w:val="none" w:sz="0" w:space="0" w:color="auto"/>
        <w:right w:val="none" w:sz="0" w:space="0" w:color="auto"/>
      </w:divBdr>
    </w:div>
    <w:div w:id="1526284367">
      <w:bodyDiv w:val="1"/>
      <w:marLeft w:val="0"/>
      <w:marRight w:val="0"/>
      <w:marTop w:val="0"/>
      <w:marBottom w:val="0"/>
      <w:divBdr>
        <w:top w:val="none" w:sz="0" w:space="0" w:color="auto"/>
        <w:left w:val="none" w:sz="0" w:space="0" w:color="auto"/>
        <w:bottom w:val="none" w:sz="0" w:space="0" w:color="auto"/>
        <w:right w:val="none" w:sz="0" w:space="0" w:color="auto"/>
      </w:divBdr>
    </w:div>
    <w:div w:id="1650865503">
      <w:bodyDiv w:val="1"/>
      <w:marLeft w:val="0"/>
      <w:marRight w:val="0"/>
      <w:marTop w:val="0"/>
      <w:marBottom w:val="0"/>
      <w:divBdr>
        <w:top w:val="none" w:sz="0" w:space="0" w:color="auto"/>
        <w:left w:val="none" w:sz="0" w:space="0" w:color="auto"/>
        <w:bottom w:val="none" w:sz="0" w:space="0" w:color="auto"/>
        <w:right w:val="none" w:sz="0" w:space="0" w:color="auto"/>
      </w:divBdr>
    </w:div>
    <w:div w:id="1676761499">
      <w:bodyDiv w:val="1"/>
      <w:marLeft w:val="0"/>
      <w:marRight w:val="0"/>
      <w:marTop w:val="0"/>
      <w:marBottom w:val="0"/>
      <w:divBdr>
        <w:top w:val="none" w:sz="0" w:space="0" w:color="auto"/>
        <w:left w:val="none" w:sz="0" w:space="0" w:color="auto"/>
        <w:bottom w:val="none" w:sz="0" w:space="0" w:color="auto"/>
        <w:right w:val="none" w:sz="0" w:space="0" w:color="auto"/>
      </w:divBdr>
    </w:div>
    <w:div w:id="1680496898">
      <w:bodyDiv w:val="1"/>
      <w:marLeft w:val="0"/>
      <w:marRight w:val="0"/>
      <w:marTop w:val="0"/>
      <w:marBottom w:val="0"/>
      <w:divBdr>
        <w:top w:val="none" w:sz="0" w:space="0" w:color="auto"/>
        <w:left w:val="none" w:sz="0" w:space="0" w:color="auto"/>
        <w:bottom w:val="none" w:sz="0" w:space="0" w:color="auto"/>
        <w:right w:val="none" w:sz="0" w:space="0" w:color="auto"/>
      </w:divBdr>
    </w:div>
    <w:div w:id="1820268289">
      <w:bodyDiv w:val="1"/>
      <w:marLeft w:val="0"/>
      <w:marRight w:val="0"/>
      <w:marTop w:val="0"/>
      <w:marBottom w:val="0"/>
      <w:divBdr>
        <w:top w:val="none" w:sz="0" w:space="0" w:color="auto"/>
        <w:left w:val="none" w:sz="0" w:space="0" w:color="auto"/>
        <w:bottom w:val="none" w:sz="0" w:space="0" w:color="auto"/>
        <w:right w:val="none" w:sz="0" w:space="0" w:color="auto"/>
      </w:divBdr>
    </w:div>
    <w:div w:id="1854538977">
      <w:bodyDiv w:val="1"/>
      <w:marLeft w:val="0"/>
      <w:marRight w:val="0"/>
      <w:marTop w:val="0"/>
      <w:marBottom w:val="0"/>
      <w:divBdr>
        <w:top w:val="none" w:sz="0" w:space="0" w:color="auto"/>
        <w:left w:val="none" w:sz="0" w:space="0" w:color="auto"/>
        <w:bottom w:val="none" w:sz="0" w:space="0" w:color="auto"/>
        <w:right w:val="none" w:sz="0" w:space="0" w:color="auto"/>
      </w:divBdr>
    </w:div>
    <w:div w:id="206112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07" Type="http://schemas.openxmlformats.org/officeDocument/2006/relationships/fontTable" Target="fontTable.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102" Type="http://schemas.openxmlformats.org/officeDocument/2006/relationships/image" Target="media/image99.png"/><Relationship Id="rId5" Type="http://schemas.openxmlformats.org/officeDocument/2006/relationships/image" Target="media/image2.emf"/><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4783</Words>
  <Characters>27266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Jones</dc:creator>
  <cp:keywords/>
  <dc:description/>
  <cp:lastModifiedBy>Tiffany Jones</cp:lastModifiedBy>
  <cp:revision>3</cp:revision>
  <dcterms:created xsi:type="dcterms:W3CDTF">2023-05-01T10:48:00Z</dcterms:created>
  <dcterms:modified xsi:type="dcterms:W3CDTF">2023-05-01T10:54:00Z</dcterms:modified>
</cp:coreProperties>
</file>