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F07FA1" w14:paraId="60283329" w14:textId="77777777" w:rsidTr="008631A4">
        <w:tc>
          <w:tcPr>
            <w:tcW w:w="10790" w:type="dxa"/>
            <w:shd w:val="clear" w:color="auto" w:fill="D9D9D9" w:themeFill="background1" w:themeFillShade="D9"/>
          </w:tcPr>
          <w:p w14:paraId="793E2541" w14:textId="77777777" w:rsidR="00F07FA1" w:rsidRPr="00BA2478" w:rsidRDefault="00F07FA1" w:rsidP="008631A4">
            <w:pPr>
              <w:jc w:val="center"/>
              <w:rPr>
                <w:rFonts w:ascii="Tekton" w:hAnsi="Tekton"/>
                <w:b/>
                <w:bCs/>
                <w:sz w:val="40"/>
                <w:szCs w:val="40"/>
              </w:rPr>
            </w:pPr>
            <w:r w:rsidRPr="00BA2478">
              <w:rPr>
                <w:rFonts w:ascii="Tekton" w:hAnsi="Tekton"/>
                <w:b/>
                <w:bCs/>
                <w:sz w:val="40"/>
                <w:szCs w:val="40"/>
              </w:rPr>
              <w:t xml:space="preserve">Unit </w:t>
            </w:r>
            <w:r>
              <w:rPr>
                <w:rFonts w:ascii="Tekton" w:hAnsi="Tekton"/>
                <w:b/>
                <w:bCs/>
                <w:sz w:val="40"/>
                <w:szCs w:val="40"/>
              </w:rPr>
              <w:t>2</w:t>
            </w:r>
            <w:r w:rsidRPr="00BA2478">
              <w:rPr>
                <w:rFonts w:ascii="Tekton" w:hAnsi="Tekton"/>
                <w:b/>
                <w:bCs/>
                <w:sz w:val="40"/>
                <w:szCs w:val="40"/>
              </w:rPr>
              <w:t>:</w:t>
            </w:r>
            <w:r>
              <w:rPr>
                <w:rFonts w:ascii="Tekton" w:hAnsi="Tekton"/>
                <w:b/>
                <w:bCs/>
                <w:sz w:val="40"/>
                <w:szCs w:val="40"/>
              </w:rPr>
              <w:t xml:space="preserve"> Cell Structure and Function</w:t>
            </w:r>
          </w:p>
        </w:tc>
      </w:tr>
    </w:tbl>
    <w:p w14:paraId="013F922D" w14:textId="77777777" w:rsidR="00F07FA1" w:rsidRDefault="00F07FA1" w:rsidP="00F07FA1">
      <w:pPr>
        <w:jc w:val="center"/>
        <w:rPr>
          <w:rFonts w:ascii="Tekton" w:hAnsi="Tekton"/>
        </w:rPr>
      </w:pPr>
    </w:p>
    <w:tbl>
      <w:tblPr>
        <w:tblStyle w:val="TableGrid"/>
        <w:tblW w:w="0" w:type="auto"/>
        <w:tblLook w:val="04A0" w:firstRow="1" w:lastRow="0" w:firstColumn="1" w:lastColumn="0" w:noHBand="0" w:noVBand="1"/>
      </w:tblPr>
      <w:tblGrid>
        <w:gridCol w:w="3145"/>
        <w:gridCol w:w="7645"/>
      </w:tblGrid>
      <w:tr w:rsidR="00F07FA1" w14:paraId="2A55C58C" w14:textId="77777777" w:rsidTr="008631A4">
        <w:tc>
          <w:tcPr>
            <w:tcW w:w="3145" w:type="dxa"/>
            <w:vAlign w:val="center"/>
          </w:tcPr>
          <w:p w14:paraId="7ED7797F" w14:textId="77777777" w:rsidR="00F07FA1" w:rsidRPr="002426A7" w:rsidRDefault="00F07FA1" w:rsidP="008631A4">
            <w:pPr>
              <w:jc w:val="center"/>
              <w:rPr>
                <w:rFonts w:ascii="Tekton" w:hAnsi="Tekton"/>
                <w:b/>
                <w:bCs/>
              </w:rPr>
            </w:pPr>
            <w:r>
              <w:rPr>
                <w:rFonts w:ascii="Tekton" w:hAnsi="Tekton"/>
                <w:b/>
                <w:bCs/>
              </w:rPr>
              <w:t>Topic</w:t>
            </w:r>
          </w:p>
        </w:tc>
        <w:tc>
          <w:tcPr>
            <w:tcW w:w="7645" w:type="dxa"/>
          </w:tcPr>
          <w:p w14:paraId="2B5D0356" w14:textId="77777777" w:rsidR="00F07FA1" w:rsidRPr="00BA2478" w:rsidRDefault="00F07FA1" w:rsidP="008631A4">
            <w:pPr>
              <w:jc w:val="center"/>
              <w:rPr>
                <w:rFonts w:ascii="Tekton" w:hAnsi="Tekton"/>
                <w:b/>
                <w:bCs/>
              </w:rPr>
            </w:pPr>
            <w:r>
              <w:rPr>
                <w:rFonts w:ascii="Tekton" w:hAnsi="Tekton"/>
                <w:b/>
                <w:bCs/>
              </w:rPr>
              <w:t>Learning Objective(s)</w:t>
            </w:r>
          </w:p>
        </w:tc>
      </w:tr>
      <w:tr w:rsidR="00F07FA1" w14:paraId="34580499" w14:textId="77777777" w:rsidTr="008631A4">
        <w:tc>
          <w:tcPr>
            <w:tcW w:w="3145" w:type="dxa"/>
            <w:shd w:val="clear" w:color="auto" w:fill="D9D9D9" w:themeFill="background1" w:themeFillShade="D9"/>
            <w:vAlign w:val="center"/>
          </w:tcPr>
          <w:p w14:paraId="37885464" w14:textId="77777777" w:rsidR="00F07FA1" w:rsidRDefault="00F07FA1" w:rsidP="008631A4">
            <w:pPr>
              <w:jc w:val="center"/>
              <w:rPr>
                <w:rFonts w:ascii="Tekton" w:hAnsi="Tekton"/>
                <w:b/>
                <w:bCs/>
              </w:rPr>
            </w:pPr>
            <w:r>
              <w:rPr>
                <w:rFonts w:ascii="Tekton" w:hAnsi="Tekton"/>
                <w:b/>
                <w:bCs/>
              </w:rPr>
              <w:t xml:space="preserve">2.1 </w:t>
            </w:r>
          </w:p>
          <w:p w14:paraId="041A5394" w14:textId="77777777" w:rsidR="00F07FA1" w:rsidRDefault="00F07FA1" w:rsidP="008631A4">
            <w:pPr>
              <w:jc w:val="center"/>
              <w:rPr>
                <w:rFonts w:ascii="Tekton" w:hAnsi="Tekton"/>
                <w:b/>
                <w:bCs/>
              </w:rPr>
            </w:pPr>
            <w:r>
              <w:rPr>
                <w:rFonts w:ascii="Tekton" w:hAnsi="Tekton"/>
                <w:b/>
                <w:bCs/>
              </w:rPr>
              <w:t xml:space="preserve">Cell Structure: </w:t>
            </w:r>
          </w:p>
          <w:p w14:paraId="010500AE" w14:textId="77777777" w:rsidR="00F07FA1" w:rsidRPr="002426A7" w:rsidRDefault="00F07FA1" w:rsidP="008631A4">
            <w:pPr>
              <w:jc w:val="center"/>
              <w:rPr>
                <w:rFonts w:ascii="Tekton" w:hAnsi="Tekton"/>
                <w:b/>
                <w:bCs/>
              </w:rPr>
            </w:pPr>
            <w:r>
              <w:rPr>
                <w:rFonts w:ascii="Tekton" w:hAnsi="Tekton"/>
                <w:b/>
                <w:bCs/>
              </w:rPr>
              <w:t>Subcellular Components</w:t>
            </w:r>
          </w:p>
        </w:tc>
        <w:tc>
          <w:tcPr>
            <w:tcW w:w="7645" w:type="dxa"/>
            <w:shd w:val="clear" w:color="auto" w:fill="D9D9D9" w:themeFill="background1" w:themeFillShade="D9"/>
          </w:tcPr>
          <w:p w14:paraId="37F7B142" w14:textId="77777777" w:rsidR="00F07FA1" w:rsidRDefault="00F07FA1" w:rsidP="008631A4">
            <w:pPr>
              <w:jc w:val="center"/>
              <w:rPr>
                <w:rFonts w:ascii="Tekton" w:hAnsi="Tekton"/>
              </w:rPr>
            </w:pPr>
            <w:r w:rsidRPr="00DC3EDB">
              <w:rPr>
                <w:rFonts w:ascii="Tekton" w:hAnsi="Tekton"/>
                <w:b/>
                <w:bCs/>
              </w:rPr>
              <w:t>SYI-</w:t>
            </w:r>
            <w:proofErr w:type="gramStart"/>
            <w:r w:rsidRPr="00DC3EDB">
              <w:rPr>
                <w:rFonts w:ascii="Tekton" w:hAnsi="Tekton"/>
                <w:b/>
                <w:bCs/>
              </w:rPr>
              <w:t>1.D</w:t>
            </w:r>
            <w:proofErr w:type="gramEnd"/>
            <w:r w:rsidRPr="00DC3EDB">
              <w:rPr>
                <w:rFonts w:ascii="Tekton" w:hAnsi="Tekton"/>
              </w:rPr>
              <w:t xml:space="preserve"> Describe the structure and/ or function of subcellular components and organelles.</w:t>
            </w:r>
          </w:p>
        </w:tc>
      </w:tr>
      <w:tr w:rsidR="00F07FA1" w14:paraId="75A555B8" w14:textId="77777777" w:rsidTr="008631A4">
        <w:tc>
          <w:tcPr>
            <w:tcW w:w="3145" w:type="dxa"/>
            <w:vMerge w:val="restart"/>
            <w:vAlign w:val="center"/>
          </w:tcPr>
          <w:p w14:paraId="2FB53BCC" w14:textId="77777777" w:rsidR="00F07FA1" w:rsidRDefault="00F07FA1" w:rsidP="008631A4">
            <w:pPr>
              <w:jc w:val="center"/>
              <w:rPr>
                <w:rFonts w:ascii="Tekton" w:hAnsi="Tekton"/>
                <w:b/>
                <w:bCs/>
              </w:rPr>
            </w:pPr>
            <w:r>
              <w:rPr>
                <w:rFonts w:ascii="Tekton" w:hAnsi="Tekton"/>
                <w:b/>
                <w:bCs/>
              </w:rPr>
              <w:t>2.2</w:t>
            </w:r>
          </w:p>
          <w:p w14:paraId="56C3CF42" w14:textId="77777777" w:rsidR="00F07FA1" w:rsidRDefault="00F07FA1" w:rsidP="008631A4">
            <w:pPr>
              <w:jc w:val="center"/>
              <w:rPr>
                <w:rFonts w:ascii="Tekton" w:hAnsi="Tekton"/>
                <w:b/>
                <w:bCs/>
              </w:rPr>
            </w:pPr>
            <w:r>
              <w:rPr>
                <w:rFonts w:ascii="Tekton" w:hAnsi="Tekton"/>
                <w:b/>
                <w:bCs/>
              </w:rPr>
              <w:t>Cell Structure and Function</w:t>
            </w:r>
          </w:p>
        </w:tc>
        <w:tc>
          <w:tcPr>
            <w:tcW w:w="7645" w:type="dxa"/>
          </w:tcPr>
          <w:p w14:paraId="30F30220" w14:textId="77777777" w:rsidR="00F07FA1" w:rsidRPr="00BA2478" w:rsidRDefault="00F07FA1" w:rsidP="008631A4">
            <w:pPr>
              <w:jc w:val="center"/>
              <w:rPr>
                <w:rFonts w:ascii="Tekton" w:hAnsi="Tekton"/>
                <w:b/>
                <w:bCs/>
              </w:rPr>
            </w:pPr>
            <w:r w:rsidRPr="00DC3EDB">
              <w:rPr>
                <w:rFonts w:ascii="Tekton" w:hAnsi="Tekton"/>
                <w:b/>
                <w:bCs/>
              </w:rPr>
              <w:t>SYI-</w:t>
            </w:r>
            <w:proofErr w:type="gramStart"/>
            <w:r w:rsidRPr="00DC3EDB">
              <w:rPr>
                <w:rFonts w:ascii="Tekton" w:hAnsi="Tekton"/>
                <w:b/>
                <w:bCs/>
              </w:rPr>
              <w:t>1.E</w:t>
            </w:r>
            <w:proofErr w:type="gramEnd"/>
            <w:r w:rsidRPr="00DC3EDB">
              <w:rPr>
                <w:rFonts w:ascii="Tekton" w:hAnsi="Tekton"/>
                <w:b/>
                <w:bCs/>
              </w:rPr>
              <w:t xml:space="preserve"> </w:t>
            </w:r>
            <w:r w:rsidRPr="00DC3EDB">
              <w:rPr>
                <w:rFonts w:ascii="Tekton" w:hAnsi="Tekton"/>
              </w:rPr>
              <w:t>Explain how subcellular components and organelles contribute to the function of the cell.</w:t>
            </w:r>
          </w:p>
        </w:tc>
      </w:tr>
      <w:tr w:rsidR="00F07FA1" w14:paraId="6B515690" w14:textId="77777777" w:rsidTr="008631A4">
        <w:tc>
          <w:tcPr>
            <w:tcW w:w="3145" w:type="dxa"/>
            <w:vMerge/>
            <w:vAlign w:val="center"/>
          </w:tcPr>
          <w:p w14:paraId="62D67AB6" w14:textId="77777777" w:rsidR="00F07FA1" w:rsidRDefault="00F07FA1" w:rsidP="008631A4">
            <w:pPr>
              <w:jc w:val="center"/>
              <w:rPr>
                <w:rFonts w:ascii="Tekton" w:hAnsi="Tekton"/>
                <w:b/>
                <w:bCs/>
              </w:rPr>
            </w:pPr>
          </w:p>
        </w:tc>
        <w:tc>
          <w:tcPr>
            <w:tcW w:w="7645" w:type="dxa"/>
          </w:tcPr>
          <w:p w14:paraId="592E9685" w14:textId="77777777" w:rsidR="00F07FA1" w:rsidRPr="00DC3EDB" w:rsidRDefault="00F07FA1" w:rsidP="008631A4">
            <w:pPr>
              <w:jc w:val="center"/>
              <w:rPr>
                <w:rFonts w:ascii="Tekton" w:hAnsi="Tekton"/>
                <w:b/>
                <w:bCs/>
              </w:rPr>
            </w:pPr>
            <w:r w:rsidRPr="00DC3EDB">
              <w:rPr>
                <w:rFonts w:ascii="Tekton" w:hAnsi="Tekton"/>
                <w:b/>
                <w:bCs/>
              </w:rPr>
              <w:t>SYI-</w:t>
            </w:r>
            <w:proofErr w:type="gramStart"/>
            <w:r w:rsidRPr="00DC3EDB">
              <w:rPr>
                <w:rFonts w:ascii="Tekton" w:hAnsi="Tekton"/>
                <w:b/>
                <w:bCs/>
              </w:rPr>
              <w:t>1.F</w:t>
            </w:r>
            <w:proofErr w:type="gramEnd"/>
            <w:r w:rsidRPr="00DC3EDB">
              <w:rPr>
                <w:rFonts w:ascii="Tekton" w:hAnsi="Tekton"/>
              </w:rPr>
              <w:t xml:space="preserve"> Describe the structural features of a cell that allow organisms to capture, store, and use energy</w:t>
            </w:r>
          </w:p>
        </w:tc>
      </w:tr>
      <w:tr w:rsidR="00F07FA1" w14:paraId="23C7550F" w14:textId="77777777" w:rsidTr="008631A4">
        <w:tc>
          <w:tcPr>
            <w:tcW w:w="3145" w:type="dxa"/>
            <w:vMerge w:val="restart"/>
            <w:shd w:val="clear" w:color="auto" w:fill="D9D9D9" w:themeFill="background1" w:themeFillShade="D9"/>
            <w:vAlign w:val="center"/>
          </w:tcPr>
          <w:p w14:paraId="2A72C1E2" w14:textId="77777777" w:rsidR="00F07FA1" w:rsidRDefault="00F07FA1" w:rsidP="008631A4">
            <w:pPr>
              <w:jc w:val="center"/>
              <w:rPr>
                <w:rFonts w:ascii="Tekton" w:hAnsi="Tekton"/>
                <w:b/>
                <w:bCs/>
              </w:rPr>
            </w:pPr>
            <w:r>
              <w:rPr>
                <w:rFonts w:ascii="Tekton" w:hAnsi="Tekton"/>
                <w:b/>
                <w:bCs/>
              </w:rPr>
              <w:t>2.3</w:t>
            </w:r>
          </w:p>
          <w:p w14:paraId="0F84C06A" w14:textId="77777777" w:rsidR="00F07FA1" w:rsidRDefault="00F07FA1" w:rsidP="008631A4">
            <w:pPr>
              <w:jc w:val="center"/>
              <w:rPr>
                <w:rFonts w:ascii="Tekton" w:hAnsi="Tekton"/>
                <w:b/>
                <w:bCs/>
              </w:rPr>
            </w:pPr>
            <w:r>
              <w:rPr>
                <w:rFonts w:ascii="Tekton" w:hAnsi="Tekton"/>
                <w:b/>
                <w:bCs/>
              </w:rPr>
              <w:t>Cell Size</w:t>
            </w:r>
          </w:p>
        </w:tc>
        <w:tc>
          <w:tcPr>
            <w:tcW w:w="7645" w:type="dxa"/>
            <w:shd w:val="clear" w:color="auto" w:fill="D9D9D9" w:themeFill="background1" w:themeFillShade="D9"/>
          </w:tcPr>
          <w:p w14:paraId="72D656A8" w14:textId="77777777" w:rsidR="00F07FA1" w:rsidRPr="00EB38D3" w:rsidRDefault="00F07FA1" w:rsidP="008631A4">
            <w:pPr>
              <w:jc w:val="center"/>
              <w:rPr>
                <w:rFonts w:ascii="Tekton" w:hAnsi="Tekton"/>
              </w:rPr>
            </w:pPr>
            <w:r w:rsidRPr="00DC3EDB">
              <w:rPr>
                <w:rFonts w:ascii="Tekton" w:hAnsi="Tekton"/>
                <w:b/>
                <w:bCs/>
              </w:rPr>
              <w:t>ENE-</w:t>
            </w:r>
            <w:proofErr w:type="gramStart"/>
            <w:r w:rsidRPr="00DC3EDB">
              <w:rPr>
                <w:rFonts w:ascii="Tekton" w:hAnsi="Tekton"/>
                <w:b/>
                <w:bCs/>
              </w:rPr>
              <w:t>1.B</w:t>
            </w:r>
            <w:proofErr w:type="gramEnd"/>
            <w:r w:rsidRPr="00DC3EDB">
              <w:rPr>
                <w:rFonts w:ascii="Tekton" w:hAnsi="Tekton"/>
                <w:b/>
                <w:bCs/>
              </w:rPr>
              <w:t xml:space="preserve"> </w:t>
            </w:r>
            <w:r w:rsidRPr="00DC3EDB">
              <w:rPr>
                <w:rFonts w:ascii="Tekton" w:hAnsi="Tekton"/>
              </w:rPr>
              <w:t>Explain the effect of surface area-to-volume ratios on the exchange of materials between cells or organisms and the environment.</w:t>
            </w:r>
          </w:p>
        </w:tc>
      </w:tr>
      <w:tr w:rsidR="00F07FA1" w14:paraId="2556E1A5" w14:textId="77777777" w:rsidTr="008631A4">
        <w:tc>
          <w:tcPr>
            <w:tcW w:w="3145" w:type="dxa"/>
            <w:vMerge/>
            <w:shd w:val="clear" w:color="auto" w:fill="D9D9D9" w:themeFill="background1" w:themeFillShade="D9"/>
            <w:vAlign w:val="center"/>
          </w:tcPr>
          <w:p w14:paraId="3116D4D3" w14:textId="77777777" w:rsidR="00F07FA1" w:rsidRDefault="00F07FA1" w:rsidP="008631A4">
            <w:pPr>
              <w:jc w:val="center"/>
              <w:rPr>
                <w:rFonts w:ascii="Tekton" w:hAnsi="Tekton"/>
                <w:b/>
                <w:bCs/>
              </w:rPr>
            </w:pPr>
          </w:p>
        </w:tc>
        <w:tc>
          <w:tcPr>
            <w:tcW w:w="7645" w:type="dxa"/>
            <w:shd w:val="clear" w:color="auto" w:fill="D9D9D9" w:themeFill="background1" w:themeFillShade="D9"/>
          </w:tcPr>
          <w:p w14:paraId="53EF7B37" w14:textId="77777777" w:rsidR="00F07FA1" w:rsidRPr="00DC3EDB" w:rsidRDefault="00F07FA1" w:rsidP="008631A4">
            <w:pPr>
              <w:jc w:val="center"/>
              <w:rPr>
                <w:rFonts w:ascii="Tekton" w:hAnsi="Tekton"/>
                <w:b/>
                <w:bCs/>
              </w:rPr>
            </w:pPr>
            <w:r w:rsidRPr="00DC3EDB">
              <w:rPr>
                <w:rFonts w:ascii="Tekton" w:hAnsi="Tekton"/>
                <w:b/>
                <w:bCs/>
              </w:rPr>
              <w:t>ENE-1.C</w:t>
            </w:r>
            <w:r w:rsidRPr="00DC3EDB">
              <w:rPr>
                <w:rFonts w:ascii="Tekton" w:hAnsi="Tekton"/>
              </w:rPr>
              <w:t xml:space="preserve"> Explain how specialized structures and strategies are used for the efficient exchange of molecules to the</w:t>
            </w:r>
            <w:r w:rsidRPr="00DC3EDB">
              <w:rPr>
                <w:rFonts w:ascii="Calibri" w:hAnsi="Calibri" w:cs="Calibri"/>
              </w:rPr>
              <w:t> </w:t>
            </w:r>
            <w:r w:rsidRPr="00DC3EDB">
              <w:rPr>
                <w:rFonts w:ascii="Tekton" w:hAnsi="Tekton"/>
              </w:rPr>
              <w:t>environment.</w:t>
            </w:r>
          </w:p>
        </w:tc>
      </w:tr>
      <w:tr w:rsidR="00F07FA1" w14:paraId="3E584C3E" w14:textId="77777777" w:rsidTr="008631A4">
        <w:tc>
          <w:tcPr>
            <w:tcW w:w="3145" w:type="dxa"/>
            <w:vMerge w:val="restart"/>
            <w:vAlign w:val="center"/>
          </w:tcPr>
          <w:p w14:paraId="111B49AA" w14:textId="77777777" w:rsidR="00F07FA1" w:rsidRDefault="00F07FA1" w:rsidP="008631A4">
            <w:pPr>
              <w:jc w:val="center"/>
              <w:rPr>
                <w:rFonts w:ascii="Tekton" w:hAnsi="Tekton"/>
                <w:b/>
                <w:bCs/>
              </w:rPr>
            </w:pPr>
            <w:r>
              <w:rPr>
                <w:rFonts w:ascii="Tekton" w:hAnsi="Tekton"/>
                <w:b/>
                <w:bCs/>
              </w:rPr>
              <w:t>2.4</w:t>
            </w:r>
          </w:p>
          <w:p w14:paraId="5EE5C69D" w14:textId="77777777" w:rsidR="00F07FA1" w:rsidRDefault="00F07FA1" w:rsidP="008631A4">
            <w:pPr>
              <w:jc w:val="center"/>
              <w:rPr>
                <w:rFonts w:ascii="Tekton" w:hAnsi="Tekton"/>
                <w:b/>
                <w:bCs/>
              </w:rPr>
            </w:pPr>
            <w:r>
              <w:rPr>
                <w:rFonts w:ascii="Tekton" w:hAnsi="Tekton"/>
                <w:b/>
                <w:bCs/>
              </w:rPr>
              <w:t>Plasma Membranes</w:t>
            </w:r>
          </w:p>
        </w:tc>
        <w:tc>
          <w:tcPr>
            <w:tcW w:w="7645" w:type="dxa"/>
          </w:tcPr>
          <w:p w14:paraId="3001564B" w14:textId="77777777" w:rsidR="00F07FA1" w:rsidRPr="00EB38D3" w:rsidRDefault="00F07FA1" w:rsidP="008631A4">
            <w:pPr>
              <w:jc w:val="center"/>
              <w:rPr>
                <w:rFonts w:ascii="Tekton" w:hAnsi="Tekton"/>
              </w:rPr>
            </w:pPr>
            <w:r w:rsidRPr="00DC3EDB">
              <w:rPr>
                <w:rFonts w:ascii="Tekton" w:hAnsi="Tekton"/>
                <w:b/>
                <w:bCs/>
              </w:rPr>
              <w:t>ENE-</w:t>
            </w:r>
            <w:proofErr w:type="gramStart"/>
            <w:r w:rsidRPr="00DC3EDB">
              <w:rPr>
                <w:rFonts w:ascii="Tekton" w:hAnsi="Tekton"/>
                <w:b/>
                <w:bCs/>
              </w:rPr>
              <w:t>2.A</w:t>
            </w:r>
            <w:proofErr w:type="gramEnd"/>
            <w:r w:rsidRPr="00DC3EDB">
              <w:rPr>
                <w:rFonts w:ascii="Tekton" w:hAnsi="Tekton"/>
                <w:b/>
                <w:bCs/>
              </w:rPr>
              <w:t xml:space="preserve"> </w:t>
            </w:r>
            <w:r w:rsidRPr="00DC3EDB">
              <w:rPr>
                <w:rFonts w:ascii="Tekton" w:hAnsi="Tekton"/>
              </w:rPr>
              <w:t>Describe the roles of each of</w:t>
            </w:r>
            <w:r w:rsidRPr="00DC3EDB">
              <w:rPr>
                <w:rFonts w:ascii="Calibri" w:hAnsi="Calibri" w:cs="Calibri"/>
              </w:rPr>
              <w:t> </w:t>
            </w:r>
            <w:r w:rsidRPr="00DC3EDB">
              <w:rPr>
                <w:rFonts w:ascii="Tekton" w:hAnsi="Tekton"/>
              </w:rPr>
              <w:t>the components of the cell membrane in maintaining the</w:t>
            </w:r>
            <w:r w:rsidRPr="00DC3EDB">
              <w:rPr>
                <w:rFonts w:ascii="Calibri" w:hAnsi="Calibri" w:cs="Calibri"/>
              </w:rPr>
              <w:t> </w:t>
            </w:r>
            <w:r w:rsidRPr="00DC3EDB">
              <w:rPr>
                <w:rFonts w:ascii="Tekton" w:hAnsi="Tekton"/>
              </w:rPr>
              <w:t>internal environment of the cell.</w:t>
            </w:r>
          </w:p>
        </w:tc>
      </w:tr>
      <w:tr w:rsidR="00F07FA1" w14:paraId="34551D1B" w14:textId="77777777" w:rsidTr="008631A4">
        <w:tc>
          <w:tcPr>
            <w:tcW w:w="3145" w:type="dxa"/>
            <w:vMerge/>
            <w:vAlign w:val="center"/>
          </w:tcPr>
          <w:p w14:paraId="5C71CDEC" w14:textId="77777777" w:rsidR="00F07FA1" w:rsidRDefault="00F07FA1" w:rsidP="008631A4">
            <w:pPr>
              <w:jc w:val="center"/>
              <w:rPr>
                <w:rFonts w:ascii="Tekton" w:hAnsi="Tekton"/>
                <w:b/>
                <w:bCs/>
              </w:rPr>
            </w:pPr>
          </w:p>
        </w:tc>
        <w:tc>
          <w:tcPr>
            <w:tcW w:w="7645" w:type="dxa"/>
          </w:tcPr>
          <w:p w14:paraId="14F5CA0D" w14:textId="77777777" w:rsidR="00F07FA1" w:rsidRPr="00DC3EDB" w:rsidRDefault="00F07FA1" w:rsidP="008631A4">
            <w:pPr>
              <w:jc w:val="center"/>
              <w:rPr>
                <w:rFonts w:ascii="Tekton" w:hAnsi="Tekton"/>
                <w:b/>
                <w:bCs/>
              </w:rPr>
            </w:pPr>
            <w:r w:rsidRPr="00DC3EDB">
              <w:rPr>
                <w:rFonts w:ascii="Tekton" w:hAnsi="Tekton"/>
                <w:b/>
                <w:bCs/>
              </w:rPr>
              <w:t>ENE-</w:t>
            </w:r>
            <w:proofErr w:type="gramStart"/>
            <w:r w:rsidRPr="00DC3EDB">
              <w:rPr>
                <w:rFonts w:ascii="Tekton" w:hAnsi="Tekton"/>
                <w:b/>
                <w:bCs/>
              </w:rPr>
              <w:t>2.B</w:t>
            </w:r>
            <w:proofErr w:type="gramEnd"/>
            <w:r w:rsidRPr="00DC3EDB">
              <w:rPr>
                <w:rFonts w:ascii="Tekton" w:hAnsi="Tekton"/>
              </w:rPr>
              <w:t xml:space="preserve"> Describe the Fluid Mosaic Model of cell membranes.</w:t>
            </w:r>
          </w:p>
        </w:tc>
      </w:tr>
      <w:tr w:rsidR="00F07FA1" w14:paraId="31373D5C" w14:textId="77777777" w:rsidTr="008631A4">
        <w:tc>
          <w:tcPr>
            <w:tcW w:w="3145" w:type="dxa"/>
            <w:vMerge w:val="restart"/>
            <w:shd w:val="clear" w:color="auto" w:fill="D9D9D9" w:themeFill="background1" w:themeFillShade="D9"/>
            <w:vAlign w:val="center"/>
          </w:tcPr>
          <w:p w14:paraId="404A5A1E" w14:textId="77777777" w:rsidR="00F07FA1" w:rsidRDefault="00F07FA1" w:rsidP="008631A4">
            <w:pPr>
              <w:jc w:val="center"/>
              <w:rPr>
                <w:rFonts w:ascii="Tekton" w:hAnsi="Tekton"/>
                <w:b/>
                <w:bCs/>
              </w:rPr>
            </w:pPr>
            <w:r>
              <w:rPr>
                <w:rFonts w:ascii="Tekton" w:hAnsi="Tekton"/>
                <w:b/>
                <w:bCs/>
              </w:rPr>
              <w:t>2.5</w:t>
            </w:r>
          </w:p>
          <w:p w14:paraId="7F700B69" w14:textId="77777777" w:rsidR="00F07FA1" w:rsidRDefault="00F07FA1" w:rsidP="008631A4">
            <w:pPr>
              <w:jc w:val="center"/>
              <w:rPr>
                <w:rFonts w:ascii="Tekton" w:hAnsi="Tekton"/>
                <w:b/>
                <w:bCs/>
              </w:rPr>
            </w:pPr>
            <w:r>
              <w:rPr>
                <w:rFonts w:ascii="Tekton" w:hAnsi="Tekton"/>
                <w:b/>
                <w:bCs/>
              </w:rPr>
              <w:t>Membrane Permeability</w:t>
            </w:r>
          </w:p>
        </w:tc>
        <w:tc>
          <w:tcPr>
            <w:tcW w:w="7645" w:type="dxa"/>
            <w:shd w:val="clear" w:color="auto" w:fill="D9D9D9" w:themeFill="background1" w:themeFillShade="D9"/>
          </w:tcPr>
          <w:p w14:paraId="0872A52C" w14:textId="77777777" w:rsidR="00F07FA1" w:rsidRPr="00EB38D3" w:rsidRDefault="00F07FA1" w:rsidP="008631A4">
            <w:pPr>
              <w:jc w:val="center"/>
              <w:rPr>
                <w:rFonts w:ascii="Tekton" w:hAnsi="Tekton"/>
              </w:rPr>
            </w:pPr>
            <w:r w:rsidRPr="00DC3EDB">
              <w:rPr>
                <w:rFonts w:ascii="Tekton" w:hAnsi="Tekton"/>
                <w:b/>
                <w:bCs/>
              </w:rPr>
              <w:t xml:space="preserve">ENE-2.C </w:t>
            </w:r>
            <w:r w:rsidRPr="00DC3EDB">
              <w:rPr>
                <w:rFonts w:ascii="Tekton" w:hAnsi="Tekton"/>
              </w:rPr>
              <w:t>Explain how the structure of biological membranes influences selective permeability</w:t>
            </w:r>
          </w:p>
        </w:tc>
      </w:tr>
      <w:tr w:rsidR="00F07FA1" w14:paraId="78535C56" w14:textId="77777777" w:rsidTr="008631A4">
        <w:tc>
          <w:tcPr>
            <w:tcW w:w="3145" w:type="dxa"/>
            <w:vMerge/>
            <w:shd w:val="clear" w:color="auto" w:fill="D9D9D9" w:themeFill="background1" w:themeFillShade="D9"/>
            <w:vAlign w:val="center"/>
          </w:tcPr>
          <w:p w14:paraId="2F39CAFD" w14:textId="77777777" w:rsidR="00F07FA1" w:rsidRDefault="00F07FA1" w:rsidP="008631A4">
            <w:pPr>
              <w:jc w:val="center"/>
              <w:rPr>
                <w:rFonts w:ascii="Tekton" w:hAnsi="Tekton"/>
                <w:b/>
                <w:bCs/>
              </w:rPr>
            </w:pPr>
          </w:p>
        </w:tc>
        <w:tc>
          <w:tcPr>
            <w:tcW w:w="7645" w:type="dxa"/>
            <w:shd w:val="clear" w:color="auto" w:fill="D9D9D9" w:themeFill="background1" w:themeFillShade="D9"/>
          </w:tcPr>
          <w:p w14:paraId="572D1A36" w14:textId="77777777" w:rsidR="00F07FA1" w:rsidRPr="00DC3EDB" w:rsidRDefault="00F07FA1" w:rsidP="008631A4">
            <w:pPr>
              <w:jc w:val="center"/>
              <w:rPr>
                <w:rFonts w:ascii="Tekton" w:hAnsi="Tekton"/>
                <w:b/>
                <w:bCs/>
              </w:rPr>
            </w:pPr>
            <w:r w:rsidRPr="00DC3EDB">
              <w:rPr>
                <w:rFonts w:ascii="Tekton" w:hAnsi="Tekton"/>
                <w:b/>
                <w:bCs/>
              </w:rPr>
              <w:t>ENE-</w:t>
            </w:r>
            <w:proofErr w:type="gramStart"/>
            <w:r w:rsidRPr="00DC3EDB">
              <w:rPr>
                <w:rFonts w:ascii="Tekton" w:hAnsi="Tekton"/>
                <w:b/>
                <w:bCs/>
              </w:rPr>
              <w:t>2.D</w:t>
            </w:r>
            <w:proofErr w:type="gramEnd"/>
            <w:r w:rsidRPr="00DC3EDB">
              <w:rPr>
                <w:rFonts w:ascii="Tekton" w:hAnsi="Tekton"/>
              </w:rPr>
              <w:t xml:space="preserve"> Describe the role of the cell wall in maintaining cell structure and function.</w:t>
            </w:r>
          </w:p>
        </w:tc>
      </w:tr>
      <w:tr w:rsidR="00F07FA1" w14:paraId="03231235" w14:textId="77777777" w:rsidTr="008631A4">
        <w:tc>
          <w:tcPr>
            <w:tcW w:w="3145" w:type="dxa"/>
            <w:vMerge w:val="restart"/>
            <w:vAlign w:val="center"/>
          </w:tcPr>
          <w:p w14:paraId="310A3D77" w14:textId="77777777" w:rsidR="00F07FA1" w:rsidRDefault="00F07FA1" w:rsidP="008631A4">
            <w:pPr>
              <w:jc w:val="center"/>
              <w:rPr>
                <w:rFonts w:ascii="Tekton" w:hAnsi="Tekton"/>
                <w:b/>
                <w:bCs/>
              </w:rPr>
            </w:pPr>
            <w:r>
              <w:rPr>
                <w:rFonts w:ascii="Tekton" w:hAnsi="Tekton"/>
                <w:b/>
                <w:bCs/>
              </w:rPr>
              <w:t>2.6</w:t>
            </w:r>
          </w:p>
          <w:p w14:paraId="70E4B932" w14:textId="77777777" w:rsidR="00F07FA1" w:rsidRDefault="00F07FA1" w:rsidP="008631A4">
            <w:pPr>
              <w:jc w:val="center"/>
              <w:rPr>
                <w:rFonts w:ascii="Tekton" w:hAnsi="Tekton"/>
                <w:b/>
                <w:bCs/>
              </w:rPr>
            </w:pPr>
            <w:r>
              <w:rPr>
                <w:rFonts w:ascii="Tekton" w:hAnsi="Tekton"/>
                <w:b/>
                <w:bCs/>
              </w:rPr>
              <w:t>Membrane Transport</w:t>
            </w:r>
          </w:p>
        </w:tc>
        <w:tc>
          <w:tcPr>
            <w:tcW w:w="7645" w:type="dxa"/>
          </w:tcPr>
          <w:p w14:paraId="11A1B17F" w14:textId="77777777" w:rsidR="00F07FA1" w:rsidRPr="00BA2478" w:rsidRDefault="00F07FA1" w:rsidP="008631A4">
            <w:pPr>
              <w:jc w:val="center"/>
              <w:rPr>
                <w:rFonts w:ascii="Tekton" w:hAnsi="Tekton"/>
                <w:b/>
                <w:bCs/>
              </w:rPr>
            </w:pPr>
            <w:r w:rsidRPr="00DC3EDB">
              <w:rPr>
                <w:rFonts w:ascii="Tekton" w:hAnsi="Tekton"/>
                <w:b/>
                <w:bCs/>
              </w:rPr>
              <w:t>ENE-</w:t>
            </w:r>
            <w:proofErr w:type="gramStart"/>
            <w:r w:rsidRPr="00DC3EDB">
              <w:rPr>
                <w:rFonts w:ascii="Tekton" w:hAnsi="Tekton"/>
                <w:b/>
                <w:bCs/>
              </w:rPr>
              <w:t>2.E</w:t>
            </w:r>
            <w:proofErr w:type="gramEnd"/>
            <w:r w:rsidRPr="00DC3EDB">
              <w:rPr>
                <w:rFonts w:ascii="Tekton" w:hAnsi="Tekton"/>
                <w:b/>
                <w:bCs/>
              </w:rPr>
              <w:t xml:space="preserve"> </w:t>
            </w:r>
            <w:r w:rsidRPr="00DC3EDB">
              <w:rPr>
                <w:rFonts w:ascii="Tekton" w:hAnsi="Tekton"/>
              </w:rPr>
              <w:t>Describe the mechanisms that organisms use to maintain solute and water</w:t>
            </w:r>
            <w:r w:rsidRPr="00DC3EDB">
              <w:rPr>
                <w:rFonts w:ascii="Calibri" w:hAnsi="Calibri" w:cs="Calibri"/>
              </w:rPr>
              <w:t> </w:t>
            </w:r>
            <w:r w:rsidRPr="00DC3EDB">
              <w:rPr>
                <w:rFonts w:ascii="Tekton" w:hAnsi="Tekton"/>
              </w:rPr>
              <w:t>balance.</w:t>
            </w:r>
          </w:p>
        </w:tc>
      </w:tr>
      <w:tr w:rsidR="00F07FA1" w14:paraId="60263F9F" w14:textId="77777777" w:rsidTr="008631A4">
        <w:tc>
          <w:tcPr>
            <w:tcW w:w="3145" w:type="dxa"/>
            <w:vMerge/>
            <w:vAlign w:val="center"/>
          </w:tcPr>
          <w:p w14:paraId="737E3027" w14:textId="77777777" w:rsidR="00F07FA1" w:rsidRDefault="00F07FA1" w:rsidP="008631A4">
            <w:pPr>
              <w:jc w:val="center"/>
              <w:rPr>
                <w:rFonts w:ascii="Tekton" w:hAnsi="Tekton"/>
                <w:b/>
                <w:bCs/>
              </w:rPr>
            </w:pPr>
          </w:p>
        </w:tc>
        <w:tc>
          <w:tcPr>
            <w:tcW w:w="7645" w:type="dxa"/>
          </w:tcPr>
          <w:p w14:paraId="4B0A2B26" w14:textId="77777777" w:rsidR="00F07FA1" w:rsidRPr="00DC3EDB" w:rsidRDefault="00F07FA1" w:rsidP="008631A4">
            <w:pPr>
              <w:jc w:val="center"/>
              <w:rPr>
                <w:rFonts w:ascii="Tekton" w:hAnsi="Tekton"/>
                <w:b/>
                <w:bCs/>
              </w:rPr>
            </w:pPr>
            <w:r w:rsidRPr="00DC3EDB">
              <w:rPr>
                <w:rFonts w:ascii="Tekton" w:hAnsi="Tekton"/>
                <w:b/>
                <w:bCs/>
              </w:rPr>
              <w:t>ENE-</w:t>
            </w:r>
            <w:proofErr w:type="gramStart"/>
            <w:r w:rsidRPr="00DC3EDB">
              <w:rPr>
                <w:rFonts w:ascii="Tekton" w:hAnsi="Tekton"/>
                <w:b/>
                <w:bCs/>
              </w:rPr>
              <w:t>2.F</w:t>
            </w:r>
            <w:proofErr w:type="gramEnd"/>
            <w:r w:rsidRPr="00DC3EDB">
              <w:rPr>
                <w:rFonts w:ascii="Tekton" w:hAnsi="Tekton"/>
              </w:rPr>
              <w:t xml:space="preserve"> Describe the mechanisms that organisms use to transport large molecules across the plasma membrane.</w:t>
            </w:r>
          </w:p>
        </w:tc>
      </w:tr>
      <w:tr w:rsidR="00F07FA1" w14:paraId="59B111B9" w14:textId="77777777" w:rsidTr="008631A4">
        <w:tc>
          <w:tcPr>
            <w:tcW w:w="3145" w:type="dxa"/>
            <w:shd w:val="clear" w:color="auto" w:fill="D9D9D9" w:themeFill="background1" w:themeFillShade="D9"/>
            <w:vAlign w:val="center"/>
          </w:tcPr>
          <w:p w14:paraId="3663A967" w14:textId="77777777" w:rsidR="00F07FA1" w:rsidRDefault="00F07FA1" w:rsidP="008631A4">
            <w:pPr>
              <w:jc w:val="center"/>
              <w:rPr>
                <w:rFonts w:ascii="Tekton" w:hAnsi="Tekton"/>
                <w:b/>
                <w:bCs/>
              </w:rPr>
            </w:pPr>
            <w:r>
              <w:rPr>
                <w:rFonts w:ascii="Tekton" w:hAnsi="Tekton"/>
                <w:b/>
                <w:bCs/>
              </w:rPr>
              <w:t>2.7</w:t>
            </w:r>
          </w:p>
          <w:p w14:paraId="2866AAD0" w14:textId="77777777" w:rsidR="00F07FA1" w:rsidRDefault="00F07FA1" w:rsidP="008631A4">
            <w:pPr>
              <w:jc w:val="center"/>
              <w:rPr>
                <w:rFonts w:ascii="Tekton" w:hAnsi="Tekton"/>
                <w:b/>
                <w:bCs/>
              </w:rPr>
            </w:pPr>
            <w:r>
              <w:rPr>
                <w:rFonts w:ascii="Tekton" w:hAnsi="Tekton"/>
                <w:b/>
                <w:bCs/>
              </w:rPr>
              <w:t>Facilitated Diffusion</w:t>
            </w:r>
          </w:p>
        </w:tc>
        <w:tc>
          <w:tcPr>
            <w:tcW w:w="7645" w:type="dxa"/>
            <w:shd w:val="clear" w:color="auto" w:fill="D9D9D9" w:themeFill="background1" w:themeFillShade="D9"/>
          </w:tcPr>
          <w:p w14:paraId="05B3B19A" w14:textId="77777777" w:rsidR="00F07FA1" w:rsidRPr="00BA2478" w:rsidRDefault="00F07FA1" w:rsidP="008631A4">
            <w:pPr>
              <w:jc w:val="center"/>
              <w:rPr>
                <w:rFonts w:ascii="Tekton" w:hAnsi="Tekton"/>
                <w:b/>
                <w:bCs/>
              </w:rPr>
            </w:pPr>
            <w:r w:rsidRPr="00DC3EDB">
              <w:rPr>
                <w:rFonts w:ascii="Tekton" w:hAnsi="Tekton"/>
                <w:b/>
                <w:bCs/>
              </w:rPr>
              <w:t>ENE-</w:t>
            </w:r>
            <w:proofErr w:type="gramStart"/>
            <w:r w:rsidRPr="00DC3EDB">
              <w:rPr>
                <w:rFonts w:ascii="Tekton" w:hAnsi="Tekton"/>
                <w:b/>
                <w:bCs/>
              </w:rPr>
              <w:t>2.G</w:t>
            </w:r>
            <w:proofErr w:type="gramEnd"/>
            <w:r w:rsidRPr="00DC3EDB">
              <w:rPr>
                <w:rFonts w:ascii="Tekton" w:hAnsi="Tekton"/>
                <w:b/>
                <w:bCs/>
              </w:rPr>
              <w:t xml:space="preserve"> </w:t>
            </w:r>
            <w:r w:rsidRPr="00DC3EDB">
              <w:rPr>
                <w:rFonts w:ascii="Tekton" w:hAnsi="Tekton"/>
              </w:rPr>
              <w:t>Explain how the structure of a molecule affects its ability to pass through the plasma membrane.</w:t>
            </w:r>
          </w:p>
        </w:tc>
      </w:tr>
      <w:tr w:rsidR="00F07FA1" w14:paraId="0E020576" w14:textId="77777777" w:rsidTr="008631A4">
        <w:tc>
          <w:tcPr>
            <w:tcW w:w="3145" w:type="dxa"/>
            <w:vMerge w:val="restart"/>
            <w:vAlign w:val="center"/>
          </w:tcPr>
          <w:p w14:paraId="7901C98F" w14:textId="77777777" w:rsidR="00F07FA1" w:rsidRDefault="00F07FA1" w:rsidP="008631A4">
            <w:pPr>
              <w:jc w:val="center"/>
              <w:rPr>
                <w:rFonts w:ascii="Tekton" w:hAnsi="Tekton"/>
                <w:b/>
                <w:bCs/>
              </w:rPr>
            </w:pPr>
            <w:r>
              <w:rPr>
                <w:rFonts w:ascii="Tekton" w:hAnsi="Tekton"/>
                <w:b/>
                <w:bCs/>
              </w:rPr>
              <w:t>2.8</w:t>
            </w:r>
          </w:p>
          <w:p w14:paraId="549E6D9B" w14:textId="77777777" w:rsidR="00F07FA1" w:rsidRDefault="00F07FA1" w:rsidP="008631A4">
            <w:pPr>
              <w:jc w:val="center"/>
              <w:rPr>
                <w:rFonts w:ascii="Tekton" w:hAnsi="Tekton"/>
                <w:b/>
                <w:bCs/>
              </w:rPr>
            </w:pPr>
            <w:r>
              <w:rPr>
                <w:rFonts w:ascii="Tekton" w:hAnsi="Tekton"/>
                <w:b/>
                <w:bCs/>
              </w:rPr>
              <w:t>Tonicity and Osmoregulation</w:t>
            </w:r>
          </w:p>
        </w:tc>
        <w:tc>
          <w:tcPr>
            <w:tcW w:w="7645" w:type="dxa"/>
          </w:tcPr>
          <w:p w14:paraId="5CDFBA7C" w14:textId="77777777" w:rsidR="00F07FA1" w:rsidRPr="00EB38D3" w:rsidRDefault="00F07FA1" w:rsidP="008631A4">
            <w:pPr>
              <w:jc w:val="center"/>
              <w:rPr>
                <w:rFonts w:ascii="Tekton" w:hAnsi="Tekton"/>
              </w:rPr>
            </w:pPr>
            <w:r w:rsidRPr="00EB38D3">
              <w:rPr>
                <w:rFonts w:ascii="Tekton" w:hAnsi="Tekton"/>
                <w:b/>
                <w:bCs/>
              </w:rPr>
              <w:t>ENE-2.H</w:t>
            </w:r>
            <w:r w:rsidRPr="00DC3EDB">
              <w:rPr>
                <w:rFonts w:ascii="Tekton" w:hAnsi="Tekton"/>
              </w:rPr>
              <w:t xml:space="preserve"> Explain how concentration gradients affect the movement of molecules across membranes.</w:t>
            </w:r>
          </w:p>
        </w:tc>
      </w:tr>
      <w:tr w:rsidR="00F07FA1" w14:paraId="5530B48D" w14:textId="77777777" w:rsidTr="008631A4">
        <w:tc>
          <w:tcPr>
            <w:tcW w:w="3145" w:type="dxa"/>
            <w:vMerge/>
            <w:vAlign w:val="center"/>
          </w:tcPr>
          <w:p w14:paraId="7E982E3F" w14:textId="77777777" w:rsidR="00F07FA1" w:rsidRDefault="00F07FA1" w:rsidP="008631A4">
            <w:pPr>
              <w:jc w:val="center"/>
              <w:rPr>
                <w:rFonts w:ascii="Tekton" w:hAnsi="Tekton"/>
                <w:b/>
                <w:bCs/>
              </w:rPr>
            </w:pPr>
          </w:p>
        </w:tc>
        <w:tc>
          <w:tcPr>
            <w:tcW w:w="7645" w:type="dxa"/>
          </w:tcPr>
          <w:p w14:paraId="2F331170" w14:textId="77777777" w:rsidR="00F07FA1" w:rsidRPr="00BA2478" w:rsidRDefault="00F07FA1" w:rsidP="008631A4">
            <w:pPr>
              <w:jc w:val="center"/>
              <w:rPr>
                <w:rFonts w:ascii="Tekton" w:hAnsi="Tekton"/>
                <w:b/>
                <w:bCs/>
              </w:rPr>
            </w:pPr>
            <w:r w:rsidRPr="00EB38D3">
              <w:rPr>
                <w:rFonts w:ascii="Tekton" w:hAnsi="Tekton"/>
                <w:b/>
                <w:bCs/>
              </w:rPr>
              <w:t>ENE-</w:t>
            </w:r>
            <w:proofErr w:type="gramStart"/>
            <w:r w:rsidRPr="00EB38D3">
              <w:rPr>
                <w:rFonts w:ascii="Tekton" w:hAnsi="Tekton"/>
                <w:b/>
                <w:bCs/>
              </w:rPr>
              <w:t>2.I</w:t>
            </w:r>
            <w:proofErr w:type="gramEnd"/>
            <w:r w:rsidRPr="00EB38D3">
              <w:rPr>
                <w:rFonts w:ascii="Tekton" w:hAnsi="Tekton"/>
              </w:rPr>
              <w:t xml:space="preserve"> Explain how osmoregulatory mechanisms contribute to</w:t>
            </w:r>
            <w:r w:rsidRPr="00EB38D3">
              <w:rPr>
                <w:rFonts w:ascii="Calibri" w:hAnsi="Calibri" w:cs="Calibri"/>
              </w:rPr>
              <w:t> </w:t>
            </w:r>
            <w:r w:rsidRPr="00EB38D3">
              <w:rPr>
                <w:rFonts w:ascii="Tekton" w:hAnsi="Tekton"/>
              </w:rPr>
              <w:t>the health and survival of</w:t>
            </w:r>
            <w:r w:rsidRPr="00EB38D3">
              <w:rPr>
                <w:rFonts w:ascii="Calibri" w:hAnsi="Calibri" w:cs="Calibri"/>
              </w:rPr>
              <w:t> </w:t>
            </w:r>
            <w:r w:rsidRPr="00EB38D3">
              <w:rPr>
                <w:rFonts w:ascii="Tekton" w:hAnsi="Tekton"/>
              </w:rPr>
              <w:t>organisms.</w:t>
            </w:r>
          </w:p>
        </w:tc>
      </w:tr>
      <w:tr w:rsidR="00F07FA1" w14:paraId="5ADE3013" w14:textId="77777777" w:rsidTr="008631A4">
        <w:tc>
          <w:tcPr>
            <w:tcW w:w="3145" w:type="dxa"/>
            <w:shd w:val="clear" w:color="auto" w:fill="D9D9D9" w:themeFill="background1" w:themeFillShade="D9"/>
            <w:vAlign w:val="center"/>
          </w:tcPr>
          <w:p w14:paraId="488B6E46" w14:textId="77777777" w:rsidR="00F07FA1" w:rsidRDefault="00F07FA1" w:rsidP="008631A4">
            <w:pPr>
              <w:jc w:val="center"/>
              <w:rPr>
                <w:rFonts w:ascii="Tekton" w:hAnsi="Tekton"/>
                <w:b/>
                <w:bCs/>
              </w:rPr>
            </w:pPr>
            <w:r>
              <w:rPr>
                <w:rFonts w:ascii="Tekton" w:hAnsi="Tekton"/>
                <w:b/>
                <w:bCs/>
              </w:rPr>
              <w:t>2.9</w:t>
            </w:r>
          </w:p>
          <w:p w14:paraId="2812403C" w14:textId="77777777" w:rsidR="00F07FA1" w:rsidRDefault="00F07FA1" w:rsidP="008631A4">
            <w:pPr>
              <w:jc w:val="center"/>
              <w:rPr>
                <w:rFonts w:ascii="Tekton" w:hAnsi="Tekton"/>
                <w:b/>
                <w:bCs/>
              </w:rPr>
            </w:pPr>
            <w:r>
              <w:rPr>
                <w:rFonts w:ascii="Tekton" w:hAnsi="Tekton"/>
                <w:b/>
                <w:bCs/>
              </w:rPr>
              <w:t>Mechanisms of Transport</w:t>
            </w:r>
          </w:p>
        </w:tc>
        <w:tc>
          <w:tcPr>
            <w:tcW w:w="7645" w:type="dxa"/>
            <w:shd w:val="clear" w:color="auto" w:fill="D9D9D9" w:themeFill="background1" w:themeFillShade="D9"/>
          </w:tcPr>
          <w:p w14:paraId="5F36F83D" w14:textId="77777777" w:rsidR="00F07FA1" w:rsidRPr="00BA2478" w:rsidRDefault="00F07FA1" w:rsidP="008631A4">
            <w:pPr>
              <w:jc w:val="center"/>
              <w:rPr>
                <w:rFonts w:ascii="Tekton" w:hAnsi="Tekton"/>
                <w:b/>
                <w:bCs/>
              </w:rPr>
            </w:pPr>
            <w:r w:rsidRPr="00EB38D3">
              <w:rPr>
                <w:rFonts w:ascii="Tekton" w:hAnsi="Tekton"/>
                <w:b/>
                <w:bCs/>
              </w:rPr>
              <w:t>ENE-</w:t>
            </w:r>
            <w:proofErr w:type="gramStart"/>
            <w:r w:rsidRPr="00EB38D3">
              <w:rPr>
                <w:rFonts w:ascii="Tekton" w:hAnsi="Tekton"/>
                <w:b/>
                <w:bCs/>
              </w:rPr>
              <w:t>2.J</w:t>
            </w:r>
            <w:proofErr w:type="gramEnd"/>
            <w:r w:rsidRPr="00EB38D3">
              <w:rPr>
                <w:rFonts w:ascii="Tekton" w:hAnsi="Tekton"/>
                <w:b/>
                <w:bCs/>
              </w:rPr>
              <w:t xml:space="preserve"> </w:t>
            </w:r>
            <w:r w:rsidRPr="00EB38D3">
              <w:rPr>
                <w:rFonts w:ascii="Tekton" w:hAnsi="Tekton"/>
              </w:rPr>
              <w:t>Describe the processes that allow ions and other molecules to move across</w:t>
            </w:r>
            <w:r w:rsidRPr="00EB38D3">
              <w:rPr>
                <w:rFonts w:ascii="Calibri" w:hAnsi="Calibri" w:cs="Calibri"/>
              </w:rPr>
              <w:t> </w:t>
            </w:r>
            <w:r w:rsidRPr="00EB38D3">
              <w:rPr>
                <w:rFonts w:ascii="Tekton" w:hAnsi="Tekton"/>
              </w:rPr>
              <w:t>membranes.</w:t>
            </w:r>
          </w:p>
        </w:tc>
      </w:tr>
      <w:tr w:rsidR="00F07FA1" w14:paraId="6D23091B" w14:textId="77777777" w:rsidTr="008631A4">
        <w:tc>
          <w:tcPr>
            <w:tcW w:w="3145" w:type="dxa"/>
            <w:vMerge w:val="restart"/>
            <w:vAlign w:val="center"/>
          </w:tcPr>
          <w:p w14:paraId="18E722AB" w14:textId="77777777" w:rsidR="00F07FA1" w:rsidRDefault="00F07FA1" w:rsidP="008631A4">
            <w:pPr>
              <w:jc w:val="center"/>
              <w:rPr>
                <w:rFonts w:ascii="Tekton" w:hAnsi="Tekton"/>
                <w:b/>
                <w:bCs/>
              </w:rPr>
            </w:pPr>
            <w:r>
              <w:rPr>
                <w:rFonts w:ascii="Tekton" w:hAnsi="Tekton"/>
                <w:b/>
                <w:bCs/>
              </w:rPr>
              <w:t>2.10</w:t>
            </w:r>
          </w:p>
          <w:p w14:paraId="7629C4D2" w14:textId="77777777" w:rsidR="00F07FA1" w:rsidRDefault="00F07FA1" w:rsidP="008631A4">
            <w:pPr>
              <w:jc w:val="center"/>
              <w:rPr>
                <w:rFonts w:ascii="Tekton" w:hAnsi="Tekton"/>
                <w:b/>
                <w:bCs/>
              </w:rPr>
            </w:pPr>
            <w:r>
              <w:rPr>
                <w:rFonts w:ascii="Tekton" w:hAnsi="Tekton"/>
                <w:b/>
                <w:bCs/>
              </w:rPr>
              <w:t>Cell Compartmentalization</w:t>
            </w:r>
          </w:p>
        </w:tc>
        <w:tc>
          <w:tcPr>
            <w:tcW w:w="7645" w:type="dxa"/>
          </w:tcPr>
          <w:p w14:paraId="3B70B02A" w14:textId="77777777" w:rsidR="00F07FA1" w:rsidRPr="00EB38D3" w:rsidRDefault="00F07FA1" w:rsidP="008631A4">
            <w:pPr>
              <w:jc w:val="center"/>
              <w:rPr>
                <w:rFonts w:ascii="Tekton" w:hAnsi="Tekton"/>
              </w:rPr>
            </w:pPr>
            <w:r w:rsidRPr="00EB38D3">
              <w:rPr>
                <w:rFonts w:ascii="Tekton" w:hAnsi="Tekton"/>
                <w:b/>
                <w:bCs/>
              </w:rPr>
              <w:t>ENE-</w:t>
            </w:r>
            <w:proofErr w:type="gramStart"/>
            <w:r w:rsidRPr="00EB38D3">
              <w:rPr>
                <w:rFonts w:ascii="Tekton" w:hAnsi="Tekton"/>
                <w:b/>
                <w:bCs/>
              </w:rPr>
              <w:t>2.K</w:t>
            </w:r>
            <w:proofErr w:type="gramEnd"/>
            <w:r w:rsidRPr="00EB38D3">
              <w:rPr>
                <w:rFonts w:ascii="Tekton" w:hAnsi="Tekton"/>
                <w:b/>
                <w:bCs/>
              </w:rPr>
              <w:t xml:space="preserve"> </w:t>
            </w:r>
            <w:r w:rsidRPr="00EB38D3">
              <w:rPr>
                <w:rFonts w:ascii="Tekton" w:hAnsi="Tekton"/>
              </w:rPr>
              <w:t>Describe the membrane-bound structures of the eukaryotic cell.</w:t>
            </w:r>
          </w:p>
        </w:tc>
      </w:tr>
      <w:tr w:rsidR="00F07FA1" w14:paraId="6046CC76" w14:textId="77777777" w:rsidTr="008631A4">
        <w:tc>
          <w:tcPr>
            <w:tcW w:w="3145" w:type="dxa"/>
            <w:vMerge/>
            <w:vAlign w:val="center"/>
          </w:tcPr>
          <w:p w14:paraId="74214671" w14:textId="77777777" w:rsidR="00F07FA1" w:rsidRDefault="00F07FA1" w:rsidP="008631A4">
            <w:pPr>
              <w:jc w:val="center"/>
              <w:rPr>
                <w:rFonts w:ascii="Tekton" w:hAnsi="Tekton"/>
                <w:b/>
                <w:bCs/>
              </w:rPr>
            </w:pPr>
          </w:p>
        </w:tc>
        <w:tc>
          <w:tcPr>
            <w:tcW w:w="7645" w:type="dxa"/>
          </w:tcPr>
          <w:p w14:paraId="3B986426" w14:textId="77777777" w:rsidR="00F07FA1" w:rsidRPr="00EB38D3" w:rsidRDefault="00F07FA1" w:rsidP="008631A4">
            <w:pPr>
              <w:jc w:val="center"/>
              <w:rPr>
                <w:rFonts w:ascii="Tekton" w:hAnsi="Tekton"/>
                <w:b/>
                <w:bCs/>
              </w:rPr>
            </w:pPr>
            <w:r w:rsidRPr="00EB38D3">
              <w:rPr>
                <w:rFonts w:ascii="Tekton" w:hAnsi="Tekton"/>
                <w:b/>
                <w:bCs/>
              </w:rPr>
              <w:t>ENE-</w:t>
            </w:r>
            <w:proofErr w:type="gramStart"/>
            <w:r w:rsidRPr="00EB38D3">
              <w:rPr>
                <w:rFonts w:ascii="Tekton" w:hAnsi="Tekton"/>
                <w:b/>
                <w:bCs/>
              </w:rPr>
              <w:t>2.L</w:t>
            </w:r>
            <w:proofErr w:type="gramEnd"/>
            <w:r w:rsidRPr="00EB38D3">
              <w:rPr>
                <w:rFonts w:ascii="Tekton" w:hAnsi="Tekton"/>
              </w:rPr>
              <w:t xml:space="preserve"> Explain how internal membranes and membrane</w:t>
            </w:r>
            <w:r>
              <w:rPr>
                <w:rFonts w:ascii="Tekton" w:hAnsi="Tekton"/>
              </w:rPr>
              <w:t>-</w:t>
            </w:r>
            <w:r w:rsidRPr="00EB38D3">
              <w:rPr>
                <w:rFonts w:ascii="Tekton" w:hAnsi="Tekton"/>
              </w:rPr>
              <w:t>bound organelles contribute to compartmentalization of eukaryotic cell functions.</w:t>
            </w:r>
          </w:p>
        </w:tc>
      </w:tr>
      <w:tr w:rsidR="00F07FA1" w14:paraId="5C74E8F1" w14:textId="77777777" w:rsidTr="008631A4">
        <w:tc>
          <w:tcPr>
            <w:tcW w:w="3145" w:type="dxa"/>
            <w:vMerge w:val="restart"/>
            <w:shd w:val="clear" w:color="auto" w:fill="D9D9D9" w:themeFill="background1" w:themeFillShade="D9"/>
            <w:vAlign w:val="center"/>
          </w:tcPr>
          <w:p w14:paraId="171EAFB9" w14:textId="77777777" w:rsidR="00F07FA1" w:rsidRDefault="00F07FA1" w:rsidP="008631A4">
            <w:pPr>
              <w:jc w:val="center"/>
              <w:rPr>
                <w:rFonts w:ascii="Tekton" w:hAnsi="Tekton"/>
                <w:b/>
                <w:bCs/>
              </w:rPr>
            </w:pPr>
            <w:r>
              <w:rPr>
                <w:rFonts w:ascii="Tekton" w:hAnsi="Tekton"/>
                <w:b/>
                <w:bCs/>
              </w:rPr>
              <w:t>2.11</w:t>
            </w:r>
          </w:p>
          <w:p w14:paraId="0F48126B" w14:textId="77777777" w:rsidR="00F07FA1" w:rsidRDefault="00F07FA1" w:rsidP="008631A4">
            <w:pPr>
              <w:jc w:val="center"/>
              <w:rPr>
                <w:rFonts w:ascii="Tekton" w:hAnsi="Tekton"/>
                <w:b/>
                <w:bCs/>
              </w:rPr>
            </w:pPr>
            <w:r>
              <w:rPr>
                <w:rFonts w:ascii="Tekton" w:hAnsi="Tekton"/>
                <w:b/>
                <w:bCs/>
              </w:rPr>
              <w:t>Origins of Cell Compartmentalization</w:t>
            </w:r>
          </w:p>
        </w:tc>
        <w:tc>
          <w:tcPr>
            <w:tcW w:w="7645" w:type="dxa"/>
            <w:shd w:val="clear" w:color="auto" w:fill="D9D9D9" w:themeFill="background1" w:themeFillShade="D9"/>
          </w:tcPr>
          <w:p w14:paraId="5AF74DEA" w14:textId="77777777" w:rsidR="00F07FA1" w:rsidRPr="00EB38D3" w:rsidRDefault="00F07FA1" w:rsidP="008631A4">
            <w:pPr>
              <w:jc w:val="center"/>
              <w:rPr>
                <w:rFonts w:ascii="Tekton" w:hAnsi="Tekton"/>
              </w:rPr>
            </w:pPr>
            <w:r w:rsidRPr="00EB38D3">
              <w:rPr>
                <w:rFonts w:ascii="Tekton" w:hAnsi="Tekton"/>
                <w:b/>
                <w:bCs/>
              </w:rPr>
              <w:t>EVO-</w:t>
            </w:r>
            <w:proofErr w:type="gramStart"/>
            <w:r w:rsidRPr="00EB38D3">
              <w:rPr>
                <w:rFonts w:ascii="Tekton" w:hAnsi="Tekton"/>
                <w:b/>
                <w:bCs/>
              </w:rPr>
              <w:t>1.A</w:t>
            </w:r>
            <w:proofErr w:type="gramEnd"/>
            <w:r w:rsidRPr="00EB38D3">
              <w:rPr>
                <w:rFonts w:ascii="Tekton" w:hAnsi="Tekton"/>
                <w:b/>
                <w:bCs/>
              </w:rPr>
              <w:t xml:space="preserve"> </w:t>
            </w:r>
            <w:r w:rsidRPr="00EB38D3">
              <w:rPr>
                <w:rFonts w:ascii="Tekton" w:hAnsi="Tekton"/>
              </w:rPr>
              <w:t>Describe similarities and/or differences in compartmentalization between prokaryotic and eukaryotic cells.</w:t>
            </w:r>
          </w:p>
        </w:tc>
      </w:tr>
      <w:tr w:rsidR="00F07FA1" w14:paraId="4E9784A0" w14:textId="77777777" w:rsidTr="008631A4">
        <w:tc>
          <w:tcPr>
            <w:tcW w:w="3145" w:type="dxa"/>
            <w:vMerge/>
            <w:shd w:val="clear" w:color="auto" w:fill="D9D9D9" w:themeFill="background1" w:themeFillShade="D9"/>
            <w:vAlign w:val="center"/>
          </w:tcPr>
          <w:p w14:paraId="0C1944B7" w14:textId="77777777" w:rsidR="00F07FA1" w:rsidRDefault="00F07FA1" w:rsidP="008631A4">
            <w:pPr>
              <w:jc w:val="center"/>
              <w:rPr>
                <w:rFonts w:ascii="Tekton" w:hAnsi="Tekton"/>
                <w:b/>
                <w:bCs/>
              </w:rPr>
            </w:pPr>
          </w:p>
        </w:tc>
        <w:tc>
          <w:tcPr>
            <w:tcW w:w="7645" w:type="dxa"/>
            <w:shd w:val="clear" w:color="auto" w:fill="D9D9D9" w:themeFill="background1" w:themeFillShade="D9"/>
          </w:tcPr>
          <w:p w14:paraId="406DC7D1" w14:textId="77777777" w:rsidR="00F07FA1" w:rsidRPr="00EB38D3" w:rsidRDefault="00F07FA1" w:rsidP="008631A4">
            <w:pPr>
              <w:jc w:val="center"/>
              <w:rPr>
                <w:rFonts w:ascii="Tekton" w:hAnsi="Tekton"/>
                <w:b/>
                <w:bCs/>
              </w:rPr>
            </w:pPr>
            <w:r w:rsidRPr="00EB38D3">
              <w:rPr>
                <w:rFonts w:ascii="Tekton" w:hAnsi="Tekton"/>
                <w:b/>
                <w:bCs/>
              </w:rPr>
              <w:t>EVO-</w:t>
            </w:r>
            <w:proofErr w:type="gramStart"/>
            <w:r w:rsidRPr="00EB38D3">
              <w:rPr>
                <w:rFonts w:ascii="Tekton" w:hAnsi="Tekton"/>
                <w:b/>
                <w:bCs/>
              </w:rPr>
              <w:t>1.B</w:t>
            </w:r>
            <w:proofErr w:type="gramEnd"/>
            <w:r w:rsidRPr="00EB38D3">
              <w:rPr>
                <w:rFonts w:ascii="Tekton" w:hAnsi="Tekton"/>
              </w:rPr>
              <w:t xml:space="preserve"> Describe the relationship between the functions of endosymbiotic organelles and their free-living ancestral counterparts.</w:t>
            </w:r>
          </w:p>
        </w:tc>
      </w:tr>
    </w:tbl>
    <w:p w14:paraId="4721F792" w14:textId="77777777" w:rsidR="00881B9B" w:rsidRDefault="00881B9B"/>
    <w:p w14:paraId="5B975CDB" w14:textId="77777777" w:rsidR="00F07FA1" w:rsidRDefault="00F07FA1" w:rsidP="00F07FA1">
      <w:pPr>
        <w:jc w:val="center"/>
        <w:rPr>
          <w:rFonts w:ascii="Tekton" w:hAnsi="Tekton"/>
          <w:sz w:val="32"/>
          <w:szCs w:val="32"/>
          <w:u w:val="single"/>
        </w:rPr>
      </w:pPr>
      <w:bookmarkStart w:id="0" w:name="FRQB"/>
    </w:p>
    <w:p w14:paraId="0E3D3CB7" w14:textId="77777777" w:rsidR="00F07FA1" w:rsidRDefault="00F07FA1" w:rsidP="00F07FA1">
      <w:pPr>
        <w:jc w:val="center"/>
        <w:rPr>
          <w:rFonts w:ascii="Tekton" w:hAnsi="Tekton"/>
          <w:sz w:val="32"/>
          <w:szCs w:val="32"/>
          <w:u w:val="single"/>
        </w:rPr>
      </w:pPr>
    </w:p>
    <w:p w14:paraId="138875A5" w14:textId="77777777" w:rsidR="00F07FA1" w:rsidRDefault="00F07FA1" w:rsidP="00F07FA1">
      <w:pPr>
        <w:jc w:val="center"/>
        <w:rPr>
          <w:rFonts w:ascii="Tekton" w:hAnsi="Tekton"/>
          <w:sz w:val="32"/>
          <w:szCs w:val="32"/>
          <w:u w:val="single"/>
        </w:rPr>
      </w:pPr>
    </w:p>
    <w:p w14:paraId="68CC697C" w14:textId="77777777" w:rsidR="00F07FA1" w:rsidRDefault="00F07FA1" w:rsidP="00F07FA1">
      <w:pPr>
        <w:jc w:val="center"/>
        <w:rPr>
          <w:rFonts w:ascii="Tekton" w:hAnsi="Tekton"/>
          <w:sz w:val="32"/>
          <w:szCs w:val="32"/>
          <w:u w:val="single"/>
        </w:rPr>
      </w:pPr>
    </w:p>
    <w:p w14:paraId="2C1618ED" w14:textId="77777777" w:rsidR="00F07FA1" w:rsidRDefault="00F07FA1" w:rsidP="00F07FA1">
      <w:pPr>
        <w:jc w:val="center"/>
        <w:rPr>
          <w:rFonts w:ascii="Tekton" w:hAnsi="Tekton"/>
          <w:sz w:val="32"/>
          <w:szCs w:val="32"/>
          <w:u w:val="single"/>
        </w:rPr>
      </w:pPr>
    </w:p>
    <w:p w14:paraId="2090F74E" w14:textId="04F7A8DF" w:rsidR="00F07FA1" w:rsidRDefault="00F07FA1" w:rsidP="00F07FA1">
      <w:pPr>
        <w:jc w:val="center"/>
        <w:rPr>
          <w:rFonts w:ascii="Tekton" w:hAnsi="Tekton"/>
          <w:sz w:val="32"/>
          <w:szCs w:val="32"/>
          <w:u w:val="single"/>
        </w:rPr>
      </w:pPr>
      <w:r>
        <w:rPr>
          <w:rFonts w:ascii="Tekton" w:hAnsi="Tekton"/>
          <w:sz w:val="32"/>
          <w:szCs w:val="32"/>
          <w:u w:val="single"/>
        </w:rPr>
        <w:lastRenderedPageBreak/>
        <w:t>Free Response Practice</w:t>
      </w:r>
    </w:p>
    <w:tbl>
      <w:tblPr>
        <w:tblStyle w:val="TableGrid"/>
        <w:tblW w:w="0" w:type="auto"/>
        <w:tblInd w:w="360" w:type="dxa"/>
        <w:tblLook w:val="04A0" w:firstRow="1" w:lastRow="0" w:firstColumn="1" w:lastColumn="0" w:noHBand="0" w:noVBand="1"/>
      </w:tblPr>
      <w:tblGrid>
        <w:gridCol w:w="10430"/>
      </w:tblGrid>
      <w:tr w:rsidR="00F07FA1" w14:paraId="0A0083C3" w14:textId="77777777" w:rsidTr="00F07FA1">
        <w:tc>
          <w:tcPr>
            <w:tcW w:w="10430" w:type="dxa"/>
            <w:shd w:val="clear" w:color="auto" w:fill="D9D9D9" w:themeFill="background1" w:themeFillShade="D9"/>
          </w:tcPr>
          <w:bookmarkEnd w:id="0"/>
          <w:p w14:paraId="3A312260" w14:textId="77777777" w:rsidR="00F07FA1" w:rsidRPr="005873BF" w:rsidRDefault="00F07FA1" w:rsidP="008631A4">
            <w:pPr>
              <w:jc w:val="center"/>
              <w:rPr>
                <w:rFonts w:ascii="Tekton" w:hAnsi="Tekton"/>
                <w:sz w:val="28"/>
                <w:szCs w:val="28"/>
              </w:rPr>
            </w:pPr>
            <w:r>
              <w:rPr>
                <w:rFonts w:ascii="Tekton" w:hAnsi="Tekton"/>
                <w:sz w:val="28"/>
                <w:szCs w:val="28"/>
              </w:rPr>
              <w:t>2019 #8</w:t>
            </w:r>
          </w:p>
        </w:tc>
      </w:tr>
      <w:tr w:rsidR="00F07FA1" w14:paraId="56811DDF" w14:textId="77777777" w:rsidTr="00F07FA1">
        <w:tc>
          <w:tcPr>
            <w:tcW w:w="10430" w:type="dxa"/>
          </w:tcPr>
          <w:p w14:paraId="50CB7CDF" w14:textId="77777777" w:rsidR="00F07FA1" w:rsidRPr="0078733F" w:rsidRDefault="00F07FA1" w:rsidP="008631A4">
            <w:pPr>
              <w:jc w:val="center"/>
              <w:rPr>
                <w:rFonts w:ascii="Tekton" w:hAnsi="Tekton"/>
              </w:rPr>
            </w:pPr>
            <w:r w:rsidRPr="0078733F">
              <w:rPr>
                <w:rFonts w:ascii="Tekton" w:hAnsi="Tekton"/>
                <w:noProof/>
              </w:rPr>
              <w:drawing>
                <wp:inline distT="0" distB="0" distL="0" distR="0" wp14:anchorId="65EFBF99" wp14:editId="39964938">
                  <wp:extent cx="5949950" cy="3016250"/>
                  <wp:effectExtent l="0" t="0" r="0" b="0"/>
                  <wp:docPr id="83" name="Picture 83" descr="A picture containing text, diagram,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A picture containing text, diagram, screenshot, lin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9950" cy="3016250"/>
                          </a:xfrm>
                          <a:prstGeom prst="rect">
                            <a:avLst/>
                          </a:prstGeom>
                          <a:noFill/>
                          <a:ln>
                            <a:noFill/>
                          </a:ln>
                        </pic:spPr>
                      </pic:pic>
                    </a:graphicData>
                  </a:graphic>
                </wp:inline>
              </w:drawing>
            </w:r>
          </w:p>
          <w:p w14:paraId="29825739" w14:textId="77777777" w:rsidR="00F07FA1" w:rsidRPr="0078733F" w:rsidRDefault="00F07FA1" w:rsidP="008631A4">
            <w:pPr>
              <w:rPr>
                <w:rFonts w:ascii="Tekton" w:hAnsi="Tekton"/>
              </w:rPr>
            </w:pPr>
            <w:r w:rsidRPr="0078733F">
              <w:rPr>
                <w:rFonts w:ascii="Tekton" w:hAnsi="Tekton"/>
              </w:rPr>
              <w:t>The petal color of the Mexican morning glory (</w:t>
            </w:r>
            <w:r w:rsidRPr="0078733F">
              <w:rPr>
                <w:rFonts w:ascii="Tekton" w:hAnsi="Tekton"/>
                <w:i/>
                <w:iCs/>
              </w:rPr>
              <w:t>Ipomoea tricolor</w:t>
            </w:r>
            <w:r w:rsidRPr="0078733F">
              <w:rPr>
                <w:rFonts w:ascii="Tekton" w:hAnsi="Tekton"/>
              </w:rPr>
              <w:t xml:space="preserve">) changes from red to blue, and the petal cells swell during flower opening. The pigment heavenly blue anthocyanin is found in the vacuole of petal cells. Petal color is determined by the pH of the vacuole. A model of a morning glory petal cell before and after flower opening is shown in Table 1. </w:t>
            </w:r>
          </w:p>
          <w:p w14:paraId="0858E1E1" w14:textId="77777777" w:rsidR="00F07FA1" w:rsidRPr="0078733F" w:rsidRDefault="00F07FA1" w:rsidP="008631A4">
            <w:pPr>
              <w:rPr>
                <w:rFonts w:ascii="Tekton" w:hAnsi="Tekton"/>
              </w:rPr>
            </w:pPr>
          </w:p>
          <w:p w14:paraId="54DE22BE" w14:textId="77777777" w:rsidR="00F07FA1" w:rsidRPr="0078733F" w:rsidRDefault="00F07FA1" w:rsidP="008631A4">
            <w:pPr>
              <w:rPr>
                <w:rFonts w:ascii="Tekton" w:hAnsi="Tekton"/>
              </w:rPr>
            </w:pPr>
            <w:r w:rsidRPr="0078733F">
              <w:rPr>
                <w:rFonts w:ascii="Tekton" w:hAnsi="Tekton"/>
              </w:rPr>
              <w:t xml:space="preserve">(a) </w:t>
            </w:r>
            <w:r w:rsidRPr="0078733F">
              <w:rPr>
                <w:rFonts w:ascii="Tekton" w:hAnsi="Tekton"/>
                <w:b/>
                <w:bCs/>
              </w:rPr>
              <w:t>Identify</w:t>
            </w:r>
            <w:r w:rsidRPr="0078733F">
              <w:rPr>
                <w:rFonts w:ascii="Tekton" w:hAnsi="Tekton"/>
              </w:rPr>
              <w:t xml:space="preserve"> the cellular component in the model that is responsible for the increase in the pH of the vacuole during flower opening AND </w:t>
            </w:r>
            <w:r w:rsidRPr="0078733F">
              <w:rPr>
                <w:rFonts w:ascii="Tekton" w:hAnsi="Tekton"/>
                <w:b/>
                <w:bCs/>
              </w:rPr>
              <w:t>describe</w:t>
            </w:r>
            <w:r w:rsidRPr="0078733F">
              <w:rPr>
                <w:rFonts w:ascii="Tekton" w:hAnsi="Tekton"/>
              </w:rPr>
              <w:t xml:space="preserve"> the component’s role in changing the pH of the vacuole.</w:t>
            </w:r>
          </w:p>
          <w:p w14:paraId="68E7C117" w14:textId="77777777" w:rsidR="00F07FA1" w:rsidRPr="0078733F" w:rsidRDefault="00F07FA1" w:rsidP="008631A4">
            <w:pPr>
              <w:rPr>
                <w:rFonts w:ascii="Tekton" w:hAnsi="Tekton"/>
              </w:rPr>
            </w:pPr>
          </w:p>
          <w:p w14:paraId="1DE7890B" w14:textId="77777777" w:rsidR="00F07FA1" w:rsidRDefault="00F07FA1" w:rsidP="008631A4">
            <w:pPr>
              <w:rPr>
                <w:rFonts w:ascii="Tekton" w:hAnsi="Tekton"/>
              </w:rPr>
            </w:pPr>
            <w:r w:rsidRPr="0078733F">
              <w:rPr>
                <w:rFonts w:ascii="Tekton" w:hAnsi="Tekton"/>
              </w:rPr>
              <w:t>(b) A researcher claims that the activation of the K</w:t>
            </w:r>
            <w:r w:rsidRPr="0078733F">
              <w:rPr>
                <w:rFonts w:ascii="Tekton" w:hAnsi="Tekton"/>
                <w:vertAlign w:val="superscript"/>
              </w:rPr>
              <w:t>+</w:t>
            </w:r>
            <w:r w:rsidRPr="0078733F">
              <w:rPr>
                <w:rFonts w:ascii="Tekton" w:hAnsi="Tekton"/>
              </w:rPr>
              <w:t>/H</w:t>
            </w:r>
            <w:r w:rsidRPr="0078733F">
              <w:rPr>
                <w:rFonts w:ascii="Tekton" w:hAnsi="Tekton"/>
                <w:vertAlign w:val="superscript"/>
              </w:rPr>
              <w:t>+</w:t>
            </w:r>
            <w:r w:rsidRPr="0078733F">
              <w:rPr>
                <w:rFonts w:ascii="Tekton" w:hAnsi="Tekton"/>
              </w:rPr>
              <w:t xml:space="preserve"> transport protein causes the vacuole to swell with water. </w:t>
            </w:r>
            <w:r w:rsidRPr="0078733F">
              <w:rPr>
                <w:rFonts w:ascii="Tekton" w:hAnsi="Tekton"/>
                <w:b/>
                <w:bCs/>
              </w:rPr>
              <w:t>Provide reasoning</w:t>
            </w:r>
            <w:r w:rsidRPr="0078733F">
              <w:rPr>
                <w:rFonts w:ascii="Tekton" w:hAnsi="Tekton"/>
              </w:rPr>
              <w:t xml:space="preserve"> to support the researcher’s claim.</w:t>
            </w:r>
          </w:p>
        </w:tc>
      </w:tr>
    </w:tbl>
    <w:p w14:paraId="3263DAAA" w14:textId="77777777" w:rsidR="00F07FA1" w:rsidRDefault="00F07FA1" w:rsidP="00F07FA1">
      <w:pPr>
        <w:rPr>
          <w:rFonts w:ascii="Tekton" w:hAnsi="Tekton"/>
        </w:rPr>
      </w:pPr>
    </w:p>
    <w:p w14:paraId="1E4DC00A" w14:textId="77777777" w:rsidR="00F07FA1" w:rsidRDefault="00F07FA1" w:rsidP="00F07FA1">
      <w:pPr>
        <w:rPr>
          <w:rFonts w:ascii="Tekton" w:hAnsi="Tekton"/>
        </w:rPr>
      </w:pPr>
    </w:p>
    <w:p w14:paraId="7CCDE862" w14:textId="77777777" w:rsidR="00F07FA1" w:rsidRDefault="00F07FA1" w:rsidP="00F07FA1">
      <w:pPr>
        <w:rPr>
          <w:rFonts w:ascii="Tekton" w:hAnsi="Tekton"/>
        </w:rPr>
      </w:pPr>
    </w:p>
    <w:p w14:paraId="29D9CF00" w14:textId="77777777" w:rsidR="00F07FA1" w:rsidRDefault="00F07FA1" w:rsidP="00F07FA1">
      <w:pPr>
        <w:rPr>
          <w:rFonts w:ascii="Tekton" w:hAnsi="Tekton"/>
        </w:rPr>
      </w:pPr>
    </w:p>
    <w:p w14:paraId="7140A426" w14:textId="77777777" w:rsidR="00F07FA1" w:rsidRDefault="00F07FA1" w:rsidP="00F07FA1">
      <w:pPr>
        <w:rPr>
          <w:rFonts w:ascii="Tekton" w:hAnsi="Tekton"/>
        </w:rPr>
      </w:pPr>
    </w:p>
    <w:p w14:paraId="376094C0" w14:textId="77777777" w:rsidR="00F07FA1" w:rsidRDefault="00F07FA1" w:rsidP="00F07FA1">
      <w:pPr>
        <w:rPr>
          <w:rFonts w:ascii="Tekton" w:hAnsi="Tekton"/>
        </w:rPr>
      </w:pPr>
    </w:p>
    <w:p w14:paraId="5B36868D" w14:textId="77777777" w:rsidR="00F07FA1" w:rsidRDefault="00F07FA1" w:rsidP="00F07FA1">
      <w:pPr>
        <w:rPr>
          <w:rFonts w:ascii="Tekton" w:hAnsi="Tekton"/>
        </w:rPr>
      </w:pPr>
    </w:p>
    <w:p w14:paraId="5D605A36" w14:textId="77777777" w:rsidR="00F07FA1" w:rsidRDefault="00F07FA1" w:rsidP="00F07FA1">
      <w:pPr>
        <w:rPr>
          <w:rFonts w:ascii="Tekton" w:hAnsi="Tekton"/>
        </w:rPr>
      </w:pPr>
    </w:p>
    <w:p w14:paraId="29980EA6" w14:textId="77777777" w:rsidR="00F07FA1" w:rsidRDefault="00F07FA1" w:rsidP="00F07FA1">
      <w:pPr>
        <w:rPr>
          <w:rFonts w:ascii="Tekton" w:hAnsi="Tekton"/>
        </w:rPr>
      </w:pPr>
    </w:p>
    <w:p w14:paraId="6A1F7B06" w14:textId="77777777" w:rsidR="00F07FA1" w:rsidRDefault="00F07FA1" w:rsidP="00F07FA1">
      <w:pPr>
        <w:rPr>
          <w:rFonts w:ascii="Tekton" w:hAnsi="Tekton"/>
        </w:rPr>
      </w:pPr>
    </w:p>
    <w:p w14:paraId="4FC7FC57" w14:textId="77777777" w:rsidR="00F07FA1" w:rsidRDefault="00F07FA1" w:rsidP="00F07FA1">
      <w:pPr>
        <w:rPr>
          <w:rFonts w:ascii="Tekton" w:hAnsi="Tekton"/>
        </w:rPr>
      </w:pPr>
    </w:p>
    <w:p w14:paraId="198D0B7A" w14:textId="77777777" w:rsidR="00F07FA1" w:rsidRDefault="00F07FA1" w:rsidP="00F07FA1">
      <w:pPr>
        <w:rPr>
          <w:rFonts w:ascii="Tekton" w:hAnsi="Tekton"/>
        </w:rPr>
      </w:pPr>
    </w:p>
    <w:p w14:paraId="73ADDFBD" w14:textId="77777777" w:rsidR="00F07FA1" w:rsidRDefault="00F07FA1" w:rsidP="00F07FA1">
      <w:pPr>
        <w:rPr>
          <w:rFonts w:ascii="Tekton" w:hAnsi="Tekton"/>
        </w:rPr>
      </w:pPr>
    </w:p>
    <w:tbl>
      <w:tblPr>
        <w:tblStyle w:val="TableGrid"/>
        <w:tblW w:w="0" w:type="auto"/>
        <w:tblInd w:w="360" w:type="dxa"/>
        <w:tblLook w:val="04A0" w:firstRow="1" w:lastRow="0" w:firstColumn="1" w:lastColumn="0" w:noHBand="0" w:noVBand="1"/>
      </w:tblPr>
      <w:tblGrid>
        <w:gridCol w:w="10430"/>
      </w:tblGrid>
      <w:tr w:rsidR="00F07FA1" w14:paraId="36559783" w14:textId="77777777" w:rsidTr="008631A4">
        <w:tc>
          <w:tcPr>
            <w:tcW w:w="10430" w:type="dxa"/>
            <w:shd w:val="clear" w:color="auto" w:fill="D9D9D9" w:themeFill="background1" w:themeFillShade="D9"/>
          </w:tcPr>
          <w:p w14:paraId="7F9FF3B6" w14:textId="77777777" w:rsidR="00F07FA1" w:rsidRPr="005873BF" w:rsidRDefault="00F07FA1" w:rsidP="008631A4">
            <w:pPr>
              <w:jc w:val="center"/>
              <w:rPr>
                <w:rFonts w:ascii="Tekton" w:hAnsi="Tekton"/>
                <w:sz w:val="28"/>
                <w:szCs w:val="28"/>
              </w:rPr>
            </w:pPr>
            <w:r>
              <w:rPr>
                <w:rFonts w:ascii="Tekton" w:hAnsi="Tekton"/>
                <w:sz w:val="28"/>
                <w:szCs w:val="28"/>
              </w:rPr>
              <w:lastRenderedPageBreak/>
              <w:t>2018 #6</w:t>
            </w:r>
          </w:p>
        </w:tc>
      </w:tr>
      <w:tr w:rsidR="00F07FA1" w14:paraId="7C469C1C" w14:textId="77777777" w:rsidTr="008631A4">
        <w:tc>
          <w:tcPr>
            <w:tcW w:w="10430" w:type="dxa"/>
          </w:tcPr>
          <w:p w14:paraId="0CA242F3" w14:textId="77777777" w:rsidR="00F07FA1" w:rsidRPr="0078733F" w:rsidRDefault="00F07FA1" w:rsidP="008631A4">
            <w:pPr>
              <w:rPr>
                <w:rFonts w:ascii="Tekton" w:hAnsi="Tekton"/>
              </w:rPr>
            </w:pPr>
            <w:r w:rsidRPr="0078733F">
              <w:rPr>
                <w:rFonts w:ascii="Tekton" w:hAnsi="Tekton"/>
              </w:rPr>
              <w:t xml:space="preserve">Cystic fibrosis is a genetic condition that is associated with defects in the </w:t>
            </w:r>
            <w:proofErr w:type="spellStart"/>
            <w:r w:rsidRPr="0078733F">
              <w:rPr>
                <w:rFonts w:ascii="Tekton" w:hAnsi="Tekton"/>
              </w:rPr>
              <w:t>CFTR</w:t>
            </w:r>
            <w:proofErr w:type="spellEnd"/>
            <w:r w:rsidRPr="0078733F">
              <w:rPr>
                <w:rFonts w:ascii="Tekton" w:hAnsi="Tekton"/>
              </w:rPr>
              <w:t xml:space="preserve"> protein. The </w:t>
            </w:r>
            <w:proofErr w:type="spellStart"/>
            <w:r w:rsidRPr="0078733F">
              <w:rPr>
                <w:rFonts w:ascii="Tekton" w:hAnsi="Tekton"/>
              </w:rPr>
              <w:t>CFTR</w:t>
            </w:r>
            <w:proofErr w:type="spellEnd"/>
            <w:r w:rsidRPr="0078733F">
              <w:rPr>
                <w:rFonts w:ascii="Tekton" w:hAnsi="Tekton"/>
              </w:rPr>
              <w:t xml:space="preserve"> protein is a gated ion channel that requires ATP binding </w:t>
            </w:r>
            <w:proofErr w:type="gramStart"/>
            <w:r w:rsidRPr="0078733F">
              <w:rPr>
                <w:rFonts w:ascii="Tekton" w:hAnsi="Tekton"/>
              </w:rPr>
              <w:t>in order to</w:t>
            </w:r>
            <w:proofErr w:type="gramEnd"/>
            <w:r w:rsidRPr="0078733F">
              <w:rPr>
                <w:rFonts w:ascii="Tekton" w:hAnsi="Tekton"/>
              </w:rPr>
              <w:t xml:space="preserve"> allow chloride ions (Cl</w:t>
            </w:r>
            <w:r w:rsidRPr="0078733F">
              <w:rPr>
                <w:rFonts w:ascii="Tekton" w:hAnsi="Tekton"/>
                <w:vertAlign w:val="superscript"/>
              </w:rPr>
              <w:t>-</w:t>
            </w:r>
            <w:r w:rsidRPr="0078733F">
              <w:rPr>
                <w:rFonts w:ascii="Tekton" w:hAnsi="Tekton"/>
              </w:rPr>
              <w:t>) to diffuse across the membrane.</w:t>
            </w:r>
          </w:p>
          <w:p w14:paraId="47EF2D42" w14:textId="77777777" w:rsidR="00F07FA1" w:rsidRPr="0078733F" w:rsidRDefault="00F07FA1" w:rsidP="008631A4">
            <w:pPr>
              <w:rPr>
                <w:rFonts w:ascii="Tekton" w:hAnsi="Tekton"/>
              </w:rPr>
            </w:pPr>
          </w:p>
          <w:p w14:paraId="3DA813AB" w14:textId="77777777" w:rsidR="00F07FA1" w:rsidRPr="0078733F" w:rsidRDefault="00F07FA1" w:rsidP="008631A4">
            <w:pPr>
              <w:rPr>
                <w:rFonts w:ascii="Tekton" w:hAnsi="Tekton"/>
              </w:rPr>
            </w:pPr>
            <w:r w:rsidRPr="0078733F">
              <w:rPr>
                <w:rFonts w:ascii="Tekton" w:hAnsi="Tekton"/>
              </w:rPr>
              <w:t xml:space="preserve">(a) In the provided model of a cell, </w:t>
            </w:r>
            <w:r w:rsidRPr="0078733F">
              <w:rPr>
                <w:rFonts w:ascii="Tekton" w:hAnsi="Tekton"/>
                <w:b/>
                <w:bCs/>
              </w:rPr>
              <w:t>draw</w:t>
            </w:r>
            <w:r w:rsidRPr="0078733F">
              <w:rPr>
                <w:rFonts w:ascii="Tekton" w:hAnsi="Tekton"/>
              </w:rPr>
              <w:t xml:space="preserve"> arrows to describe the pathway for production of a normal </w:t>
            </w:r>
            <w:proofErr w:type="spellStart"/>
            <w:r w:rsidRPr="0078733F">
              <w:rPr>
                <w:rFonts w:ascii="Tekton" w:hAnsi="Tekton"/>
              </w:rPr>
              <w:t>CFTR</w:t>
            </w:r>
            <w:proofErr w:type="spellEnd"/>
            <w:r w:rsidRPr="0078733F">
              <w:rPr>
                <w:rFonts w:ascii="Tekton" w:hAnsi="Tekton"/>
              </w:rPr>
              <w:t xml:space="preserve"> protein from gene expression to final cellular location.</w:t>
            </w:r>
          </w:p>
          <w:p w14:paraId="74076707" w14:textId="77777777" w:rsidR="00F07FA1" w:rsidRPr="0078733F" w:rsidRDefault="00F07FA1" w:rsidP="008631A4">
            <w:pPr>
              <w:rPr>
                <w:rFonts w:ascii="Tekton" w:hAnsi="Tekton"/>
              </w:rPr>
            </w:pPr>
          </w:p>
          <w:p w14:paraId="5B086490" w14:textId="77777777" w:rsidR="00F07FA1" w:rsidRPr="0078733F" w:rsidRDefault="00F07FA1" w:rsidP="008631A4">
            <w:pPr>
              <w:rPr>
                <w:rFonts w:ascii="Tekton" w:hAnsi="Tekton"/>
              </w:rPr>
            </w:pPr>
            <w:r w:rsidRPr="0078733F">
              <w:rPr>
                <w:rFonts w:ascii="Tekton" w:hAnsi="Tekton"/>
              </w:rPr>
              <w:t xml:space="preserve">(b) </w:t>
            </w:r>
            <w:r w:rsidRPr="0078733F">
              <w:rPr>
                <w:rFonts w:ascii="Tekton" w:hAnsi="Tekton"/>
                <w:b/>
                <w:bCs/>
              </w:rPr>
              <w:t>Identify</w:t>
            </w:r>
            <w:r w:rsidRPr="0078733F">
              <w:rPr>
                <w:rFonts w:ascii="Tekton" w:hAnsi="Tekton"/>
              </w:rPr>
              <w:t xml:space="preserve"> the most likely cellular location of the ribosomes that synthesize </w:t>
            </w:r>
            <w:proofErr w:type="spellStart"/>
            <w:r w:rsidRPr="0078733F">
              <w:rPr>
                <w:rFonts w:ascii="Tekton" w:hAnsi="Tekton"/>
              </w:rPr>
              <w:t>CFTR</w:t>
            </w:r>
            <w:proofErr w:type="spellEnd"/>
            <w:r w:rsidRPr="0078733F">
              <w:rPr>
                <w:rFonts w:ascii="Tekton" w:hAnsi="Tekton"/>
              </w:rPr>
              <w:t xml:space="preserve"> protein.</w:t>
            </w:r>
          </w:p>
          <w:p w14:paraId="6C06CD3D" w14:textId="77777777" w:rsidR="00F07FA1" w:rsidRPr="0078733F" w:rsidRDefault="00F07FA1" w:rsidP="008631A4">
            <w:pPr>
              <w:rPr>
                <w:rFonts w:ascii="Tekton" w:hAnsi="Tekton"/>
              </w:rPr>
            </w:pPr>
          </w:p>
          <w:p w14:paraId="5BFC90B3" w14:textId="77777777" w:rsidR="00F07FA1" w:rsidRPr="0078733F" w:rsidRDefault="00F07FA1" w:rsidP="008631A4">
            <w:pPr>
              <w:rPr>
                <w:rFonts w:ascii="Tekton" w:hAnsi="Tekton"/>
              </w:rPr>
            </w:pPr>
            <w:r w:rsidRPr="0078733F">
              <w:rPr>
                <w:rFonts w:ascii="Tekton" w:hAnsi="Tekton"/>
              </w:rPr>
              <w:t xml:space="preserve">(c) </w:t>
            </w:r>
            <w:r w:rsidRPr="0078733F">
              <w:rPr>
                <w:rFonts w:ascii="Tekton" w:hAnsi="Tekton"/>
                <w:b/>
                <w:bCs/>
              </w:rPr>
              <w:t xml:space="preserve">Identify </w:t>
            </w:r>
            <w:r w:rsidRPr="0078733F">
              <w:rPr>
                <w:rFonts w:ascii="Tekton" w:hAnsi="Tekton"/>
              </w:rPr>
              <w:t xml:space="preserve">the most likely cellular location of a mutant </w:t>
            </w:r>
            <w:proofErr w:type="spellStart"/>
            <w:r w:rsidRPr="0078733F">
              <w:rPr>
                <w:rFonts w:ascii="Tekton" w:hAnsi="Tekton"/>
              </w:rPr>
              <w:t>CFTR</w:t>
            </w:r>
            <w:proofErr w:type="spellEnd"/>
            <w:r w:rsidRPr="0078733F">
              <w:rPr>
                <w:rFonts w:ascii="Tekton" w:hAnsi="Tekton"/>
              </w:rPr>
              <w:t xml:space="preserve"> protein that has an amino acid substitution in the ATP-binding site.</w:t>
            </w:r>
          </w:p>
          <w:p w14:paraId="294261F9" w14:textId="77777777" w:rsidR="00F07FA1" w:rsidRDefault="00F07FA1" w:rsidP="008631A4">
            <w:pPr>
              <w:jc w:val="center"/>
              <w:rPr>
                <w:rFonts w:ascii="Tekton" w:hAnsi="Tekton"/>
              </w:rPr>
            </w:pPr>
            <w:r w:rsidRPr="0078733F">
              <w:rPr>
                <w:rFonts w:ascii="Tekton" w:hAnsi="Tekton"/>
                <w:noProof/>
              </w:rPr>
              <w:drawing>
                <wp:inline distT="0" distB="0" distL="0" distR="0" wp14:anchorId="5583ADC1" wp14:editId="37AD98BC">
                  <wp:extent cx="3638550" cy="3028950"/>
                  <wp:effectExtent l="0" t="0" r="0" b="0"/>
                  <wp:docPr id="76" name="Picture 76" descr="A picture containing text, sketch, draw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 sketch, drawing, 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3028950"/>
                          </a:xfrm>
                          <a:prstGeom prst="rect">
                            <a:avLst/>
                          </a:prstGeom>
                          <a:noFill/>
                          <a:ln>
                            <a:noFill/>
                          </a:ln>
                        </pic:spPr>
                      </pic:pic>
                    </a:graphicData>
                  </a:graphic>
                </wp:inline>
              </w:drawing>
            </w:r>
          </w:p>
          <w:p w14:paraId="03480078" w14:textId="706D3976" w:rsidR="00F07FA1" w:rsidRDefault="00F07FA1" w:rsidP="008631A4">
            <w:pPr>
              <w:jc w:val="center"/>
              <w:rPr>
                <w:rFonts w:ascii="Tekton" w:hAnsi="Tekton"/>
              </w:rPr>
            </w:pPr>
          </w:p>
        </w:tc>
      </w:tr>
    </w:tbl>
    <w:p w14:paraId="3BDFD7EF" w14:textId="77777777" w:rsidR="00F07FA1" w:rsidRDefault="00F07FA1" w:rsidP="00F07FA1">
      <w:pPr>
        <w:rPr>
          <w:rFonts w:ascii="Tekton" w:hAnsi="Tekton"/>
        </w:rPr>
      </w:pPr>
    </w:p>
    <w:tbl>
      <w:tblPr>
        <w:tblStyle w:val="TableGrid"/>
        <w:tblW w:w="0" w:type="auto"/>
        <w:tblInd w:w="360" w:type="dxa"/>
        <w:tblLook w:val="04A0" w:firstRow="1" w:lastRow="0" w:firstColumn="1" w:lastColumn="0" w:noHBand="0" w:noVBand="1"/>
      </w:tblPr>
      <w:tblGrid>
        <w:gridCol w:w="10430"/>
      </w:tblGrid>
      <w:tr w:rsidR="00F07FA1" w14:paraId="6131EBF2" w14:textId="77777777" w:rsidTr="008631A4">
        <w:tc>
          <w:tcPr>
            <w:tcW w:w="10790" w:type="dxa"/>
            <w:shd w:val="clear" w:color="auto" w:fill="D9D9D9" w:themeFill="background1" w:themeFillShade="D9"/>
          </w:tcPr>
          <w:p w14:paraId="156BBCAD" w14:textId="77777777" w:rsidR="00F07FA1" w:rsidRPr="005873BF" w:rsidRDefault="00F07FA1" w:rsidP="008631A4">
            <w:pPr>
              <w:jc w:val="center"/>
              <w:rPr>
                <w:rFonts w:ascii="Tekton" w:hAnsi="Tekton"/>
                <w:sz w:val="28"/>
                <w:szCs w:val="28"/>
              </w:rPr>
            </w:pPr>
            <w:r>
              <w:rPr>
                <w:rFonts w:ascii="Tekton" w:hAnsi="Tekton"/>
                <w:sz w:val="28"/>
                <w:szCs w:val="28"/>
              </w:rPr>
              <w:t>2017 #8</w:t>
            </w:r>
          </w:p>
        </w:tc>
      </w:tr>
      <w:tr w:rsidR="00F07FA1" w14:paraId="3D6DCBA7" w14:textId="77777777" w:rsidTr="008631A4">
        <w:tc>
          <w:tcPr>
            <w:tcW w:w="10790" w:type="dxa"/>
          </w:tcPr>
          <w:p w14:paraId="53359E78" w14:textId="77777777" w:rsidR="00F07FA1" w:rsidRPr="0035655D" w:rsidRDefault="00F07FA1" w:rsidP="008631A4">
            <w:pPr>
              <w:rPr>
                <w:rFonts w:ascii="Tekton" w:hAnsi="Tekton"/>
              </w:rPr>
            </w:pPr>
            <w:r w:rsidRPr="0035655D">
              <w:rPr>
                <w:rFonts w:ascii="Tekton" w:hAnsi="Tekton"/>
              </w:rPr>
              <w:t>Estrogens are small hydrophobic lipid hormones that promote cell division and the development of reproductive structures in mammals. Estrogens passively diffuse across the plasma membrane and bind to their receptor proteins in the cytoplasm of target cells.</w:t>
            </w:r>
          </w:p>
          <w:p w14:paraId="4B0D4F97" w14:textId="77777777" w:rsidR="00F07FA1" w:rsidRPr="0035655D" w:rsidRDefault="00F07FA1" w:rsidP="008631A4">
            <w:pPr>
              <w:rPr>
                <w:rFonts w:ascii="Tekton" w:hAnsi="Tekton"/>
              </w:rPr>
            </w:pPr>
          </w:p>
          <w:p w14:paraId="58B32035" w14:textId="77777777" w:rsidR="00F07FA1" w:rsidRPr="0035655D" w:rsidRDefault="00F07FA1" w:rsidP="008631A4">
            <w:pPr>
              <w:rPr>
                <w:rFonts w:ascii="Tekton" w:hAnsi="Tekton"/>
              </w:rPr>
            </w:pPr>
            <w:r w:rsidRPr="0035655D">
              <w:rPr>
                <w:rFonts w:ascii="Tekton" w:hAnsi="Tekton"/>
              </w:rPr>
              <w:t xml:space="preserve">(a) </w:t>
            </w:r>
            <w:r w:rsidRPr="0035655D">
              <w:rPr>
                <w:rFonts w:ascii="Tekton" w:hAnsi="Tekton"/>
                <w:b/>
                <w:bCs/>
              </w:rPr>
              <w:t>Describe</w:t>
            </w:r>
            <w:r w:rsidRPr="0035655D">
              <w:rPr>
                <w:rFonts w:ascii="Tekton" w:hAnsi="Tekton"/>
              </w:rPr>
              <w:t xml:space="preserve"> ONE characteristic of the plasma membrane that allows estrogens to passively cross the membrane.</w:t>
            </w:r>
          </w:p>
          <w:p w14:paraId="6AE76E9D" w14:textId="77777777" w:rsidR="00F07FA1" w:rsidRPr="0035655D" w:rsidRDefault="00F07FA1" w:rsidP="008631A4">
            <w:pPr>
              <w:rPr>
                <w:rFonts w:ascii="Tekton" w:hAnsi="Tekton"/>
              </w:rPr>
            </w:pPr>
          </w:p>
          <w:p w14:paraId="4B8B6350" w14:textId="77777777" w:rsidR="00F07FA1" w:rsidRDefault="00F07FA1" w:rsidP="008631A4">
            <w:pPr>
              <w:rPr>
                <w:rFonts w:ascii="Tekton" w:hAnsi="Tekton"/>
              </w:rPr>
            </w:pPr>
            <w:r w:rsidRPr="0035655D">
              <w:rPr>
                <w:rFonts w:ascii="Tekton" w:hAnsi="Tekton"/>
              </w:rPr>
              <w:t xml:space="preserve">(b) In a laboratory experiment, a researcher generates antibodies that </w:t>
            </w:r>
            <w:proofErr w:type="gramStart"/>
            <w:r w:rsidRPr="0035655D">
              <w:rPr>
                <w:rFonts w:ascii="Tekton" w:hAnsi="Tekton"/>
              </w:rPr>
              <w:t>bind to</w:t>
            </w:r>
            <w:proofErr w:type="gramEnd"/>
            <w:r w:rsidRPr="0035655D">
              <w:rPr>
                <w:rFonts w:ascii="Tekton" w:hAnsi="Tekton"/>
              </w:rPr>
              <w:t xml:space="preserve"> purified estrogen receptors extracted from cells. The researcher uses the antibodies </w:t>
            </w:r>
            <w:proofErr w:type="gramStart"/>
            <w:r w:rsidRPr="0035655D">
              <w:rPr>
                <w:rFonts w:ascii="Tekton" w:hAnsi="Tekton"/>
              </w:rPr>
              <w:t>in an attempt to</w:t>
            </w:r>
            <w:proofErr w:type="gramEnd"/>
            <w:r w:rsidRPr="0035655D">
              <w:rPr>
                <w:rFonts w:ascii="Tekton" w:hAnsi="Tekton"/>
              </w:rPr>
              <w:t xml:space="preserve"> treat estrogen-dependent cancers but finds that the treatment is ineffective. </w:t>
            </w:r>
            <w:r w:rsidRPr="0035655D">
              <w:rPr>
                <w:rFonts w:ascii="Tekton" w:hAnsi="Tekton"/>
                <w:b/>
                <w:bCs/>
              </w:rPr>
              <w:t>Explain</w:t>
            </w:r>
            <w:r w:rsidRPr="0035655D">
              <w:rPr>
                <w:rFonts w:ascii="Tekton" w:hAnsi="Tekton"/>
              </w:rPr>
              <w:t xml:space="preserve"> the ineffectiveness of the antibodies for treating estrogen-dependent cancers.</w:t>
            </w:r>
          </w:p>
        </w:tc>
      </w:tr>
    </w:tbl>
    <w:p w14:paraId="6708E793" w14:textId="77777777" w:rsidR="00F07FA1" w:rsidRDefault="00F07FA1" w:rsidP="00F07FA1">
      <w:pPr>
        <w:rPr>
          <w:rFonts w:ascii="Tekton" w:hAnsi="Tekton"/>
        </w:rPr>
      </w:pPr>
    </w:p>
    <w:p w14:paraId="3293B3F1" w14:textId="77777777" w:rsidR="00F07FA1" w:rsidRDefault="00F07FA1" w:rsidP="00F07FA1">
      <w:pPr>
        <w:rPr>
          <w:rFonts w:ascii="Tekton" w:hAnsi="Tekton"/>
        </w:rPr>
      </w:pPr>
    </w:p>
    <w:p w14:paraId="0AC5C102" w14:textId="77777777" w:rsidR="00F07FA1" w:rsidRDefault="00F07FA1" w:rsidP="00F07FA1">
      <w:pPr>
        <w:rPr>
          <w:rFonts w:ascii="Tekton" w:hAnsi="Tekton"/>
        </w:rPr>
      </w:pPr>
    </w:p>
    <w:p w14:paraId="52B14CFD" w14:textId="77777777" w:rsidR="00F07FA1" w:rsidRDefault="00F07FA1" w:rsidP="00F07FA1">
      <w:pPr>
        <w:rPr>
          <w:rFonts w:ascii="Tekton" w:hAnsi="Tekton"/>
        </w:rPr>
      </w:pPr>
    </w:p>
    <w:p w14:paraId="0F2FF425" w14:textId="77777777" w:rsidR="00F07FA1" w:rsidRDefault="00F07FA1" w:rsidP="00F07FA1">
      <w:pPr>
        <w:rPr>
          <w:rFonts w:ascii="Tekton" w:hAnsi="Tekton"/>
        </w:rPr>
      </w:pPr>
    </w:p>
    <w:p w14:paraId="06EE961D" w14:textId="77777777" w:rsidR="00F07FA1" w:rsidRDefault="00F07FA1" w:rsidP="00F07FA1">
      <w:pPr>
        <w:rPr>
          <w:rFonts w:ascii="Tekton" w:hAnsi="Tekton"/>
        </w:rPr>
      </w:pPr>
    </w:p>
    <w:p w14:paraId="79829677" w14:textId="77777777" w:rsidR="00F07FA1" w:rsidRDefault="00F07FA1" w:rsidP="00F07FA1">
      <w:pPr>
        <w:rPr>
          <w:rFonts w:ascii="Tekton" w:hAnsi="Tekton"/>
        </w:rPr>
      </w:pPr>
    </w:p>
    <w:tbl>
      <w:tblPr>
        <w:tblStyle w:val="TableGrid"/>
        <w:tblW w:w="0" w:type="auto"/>
        <w:tblInd w:w="360" w:type="dxa"/>
        <w:tblLook w:val="04A0" w:firstRow="1" w:lastRow="0" w:firstColumn="1" w:lastColumn="0" w:noHBand="0" w:noVBand="1"/>
      </w:tblPr>
      <w:tblGrid>
        <w:gridCol w:w="10430"/>
      </w:tblGrid>
      <w:tr w:rsidR="00F07FA1" w14:paraId="7781E33E" w14:textId="77777777" w:rsidTr="008631A4">
        <w:tc>
          <w:tcPr>
            <w:tcW w:w="10790" w:type="dxa"/>
            <w:shd w:val="clear" w:color="auto" w:fill="D9D9D9" w:themeFill="background1" w:themeFillShade="D9"/>
          </w:tcPr>
          <w:p w14:paraId="5BA8D861" w14:textId="77777777" w:rsidR="00F07FA1" w:rsidRPr="005873BF" w:rsidRDefault="00F07FA1" w:rsidP="008631A4">
            <w:pPr>
              <w:jc w:val="center"/>
              <w:rPr>
                <w:rFonts w:ascii="Tekton" w:hAnsi="Tekton"/>
                <w:sz w:val="28"/>
                <w:szCs w:val="28"/>
              </w:rPr>
            </w:pPr>
            <w:r>
              <w:rPr>
                <w:rFonts w:ascii="Tekton" w:hAnsi="Tekton"/>
                <w:sz w:val="28"/>
                <w:szCs w:val="28"/>
              </w:rPr>
              <w:lastRenderedPageBreak/>
              <w:t>2013 #6</w:t>
            </w:r>
          </w:p>
        </w:tc>
      </w:tr>
      <w:tr w:rsidR="00F07FA1" w14:paraId="21CE5CB7" w14:textId="77777777" w:rsidTr="008631A4">
        <w:tc>
          <w:tcPr>
            <w:tcW w:w="10790" w:type="dxa"/>
          </w:tcPr>
          <w:p w14:paraId="4CF7B1D7" w14:textId="77777777" w:rsidR="00F07FA1" w:rsidRPr="0035655D" w:rsidRDefault="00F07FA1" w:rsidP="008631A4">
            <w:pPr>
              <w:rPr>
                <w:rFonts w:ascii="Tekton" w:hAnsi="Tekton"/>
              </w:rPr>
            </w:pPr>
            <w:r w:rsidRPr="0035655D">
              <w:rPr>
                <w:rFonts w:ascii="Tekton" w:hAnsi="Tekton"/>
              </w:rPr>
              <w:t xml:space="preserve">The following data were collected by observing subcellular structures of three different types of eukaryotic cells. </w:t>
            </w:r>
          </w:p>
          <w:p w14:paraId="556E69BC" w14:textId="77777777" w:rsidR="00F07FA1" w:rsidRPr="0035655D" w:rsidRDefault="00F07FA1" w:rsidP="008631A4">
            <w:pPr>
              <w:rPr>
                <w:rFonts w:ascii="Tekton" w:hAnsi="Tekton"/>
              </w:rPr>
            </w:pPr>
          </w:p>
          <w:p w14:paraId="07DB28F7" w14:textId="77777777" w:rsidR="00F07FA1" w:rsidRPr="0035655D" w:rsidRDefault="00F07FA1" w:rsidP="008631A4">
            <w:pPr>
              <w:jc w:val="center"/>
              <w:rPr>
                <w:rFonts w:ascii="Tekton" w:hAnsi="Tekton"/>
              </w:rPr>
            </w:pPr>
            <w:r w:rsidRPr="0035655D">
              <w:rPr>
                <w:rFonts w:ascii="Tekton" w:hAnsi="Tekton"/>
              </w:rPr>
              <w:t>RELATIVE AMOUNTS OF ORGANELLES IN THREE CELL TYPES</w:t>
            </w:r>
          </w:p>
          <w:tbl>
            <w:tblPr>
              <w:tblW w:w="0" w:type="auto"/>
              <w:jc w:val="center"/>
              <w:tblLook w:val="0000" w:firstRow="0" w:lastRow="0" w:firstColumn="0" w:lastColumn="0" w:noHBand="0" w:noVBand="0"/>
            </w:tblPr>
            <w:tblGrid>
              <w:gridCol w:w="1558"/>
              <w:gridCol w:w="1558"/>
              <w:gridCol w:w="1558"/>
              <w:gridCol w:w="1891"/>
              <w:gridCol w:w="1226"/>
              <w:gridCol w:w="1559"/>
            </w:tblGrid>
            <w:tr w:rsidR="00F07FA1" w:rsidRPr="0035655D" w14:paraId="4CF3ED82" w14:textId="77777777" w:rsidTr="008631A4">
              <w:trPr>
                <w:jc w:val="center"/>
              </w:trPr>
              <w:tc>
                <w:tcPr>
                  <w:tcW w:w="1558" w:type="dxa"/>
                  <w:tcBorders>
                    <w:top w:val="single" w:sz="6" w:space="0" w:color="auto"/>
                    <w:left w:val="single" w:sz="6" w:space="0" w:color="auto"/>
                    <w:bottom w:val="single" w:sz="6" w:space="0" w:color="auto"/>
                    <w:right w:val="single" w:sz="6" w:space="0" w:color="auto"/>
                  </w:tcBorders>
                </w:tcPr>
                <w:p w14:paraId="7DBF5322" w14:textId="77777777" w:rsidR="00F07FA1" w:rsidRPr="0035655D" w:rsidRDefault="00F07FA1" w:rsidP="008631A4">
                  <w:pPr>
                    <w:spacing w:after="0" w:line="240" w:lineRule="auto"/>
                    <w:jc w:val="center"/>
                    <w:rPr>
                      <w:rFonts w:ascii="Tekton" w:hAnsi="Tekton"/>
                    </w:rPr>
                  </w:pPr>
                  <w:r w:rsidRPr="0035655D">
                    <w:rPr>
                      <w:rFonts w:ascii="Tekton" w:hAnsi="Tekton"/>
                    </w:rPr>
                    <w:t>Cell Type</w:t>
                  </w:r>
                </w:p>
              </w:tc>
              <w:tc>
                <w:tcPr>
                  <w:tcW w:w="1558" w:type="dxa"/>
                  <w:tcBorders>
                    <w:top w:val="single" w:sz="6" w:space="0" w:color="auto"/>
                    <w:left w:val="single" w:sz="6" w:space="0" w:color="auto"/>
                    <w:bottom w:val="single" w:sz="6" w:space="0" w:color="auto"/>
                    <w:right w:val="single" w:sz="6" w:space="0" w:color="auto"/>
                  </w:tcBorders>
                </w:tcPr>
                <w:p w14:paraId="2FE54387" w14:textId="77777777" w:rsidR="00F07FA1" w:rsidRPr="0035655D" w:rsidRDefault="00F07FA1" w:rsidP="008631A4">
                  <w:pPr>
                    <w:spacing w:after="0" w:line="240" w:lineRule="auto"/>
                    <w:jc w:val="center"/>
                    <w:rPr>
                      <w:rFonts w:ascii="Tekton" w:hAnsi="Tekton"/>
                    </w:rPr>
                  </w:pPr>
                  <w:r w:rsidRPr="0035655D">
                    <w:rPr>
                      <w:rFonts w:ascii="Tekton" w:hAnsi="Tekton"/>
                    </w:rPr>
                    <w:t>Smooth ER</w:t>
                  </w:r>
                </w:p>
              </w:tc>
              <w:tc>
                <w:tcPr>
                  <w:tcW w:w="1558" w:type="dxa"/>
                  <w:tcBorders>
                    <w:top w:val="single" w:sz="6" w:space="0" w:color="auto"/>
                    <w:left w:val="single" w:sz="6" w:space="0" w:color="auto"/>
                    <w:bottom w:val="single" w:sz="6" w:space="0" w:color="auto"/>
                    <w:right w:val="single" w:sz="6" w:space="0" w:color="auto"/>
                  </w:tcBorders>
                </w:tcPr>
                <w:p w14:paraId="095C5568" w14:textId="77777777" w:rsidR="00F07FA1" w:rsidRPr="0035655D" w:rsidRDefault="00F07FA1" w:rsidP="008631A4">
                  <w:pPr>
                    <w:spacing w:after="0" w:line="240" w:lineRule="auto"/>
                    <w:jc w:val="center"/>
                    <w:rPr>
                      <w:rFonts w:ascii="Tekton" w:hAnsi="Tekton"/>
                    </w:rPr>
                  </w:pPr>
                  <w:r w:rsidRPr="0035655D">
                    <w:rPr>
                      <w:rFonts w:ascii="Tekton" w:hAnsi="Tekton"/>
                    </w:rPr>
                    <w:t>Rough ER</w:t>
                  </w:r>
                </w:p>
              </w:tc>
              <w:tc>
                <w:tcPr>
                  <w:tcW w:w="1891" w:type="dxa"/>
                  <w:tcBorders>
                    <w:top w:val="single" w:sz="6" w:space="0" w:color="auto"/>
                    <w:left w:val="single" w:sz="6" w:space="0" w:color="auto"/>
                    <w:bottom w:val="single" w:sz="6" w:space="0" w:color="auto"/>
                    <w:right w:val="single" w:sz="6" w:space="0" w:color="auto"/>
                  </w:tcBorders>
                </w:tcPr>
                <w:p w14:paraId="36453592" w14:textId="77777777" w:rsidR="00F07FA1" w:rsidRPr="0035655D" w:rsidRDefault="00F07FA1" w:rsidP="008631A4">
                  <w:pPr>
                    <w:spacing w:after="0" w:line="240" w:lineRule="auto"/>
                    <w:jc w:val="center"/>
                    <w:rPr>
                      <w:rFonts w:ascii="Tekton" w:hAnsi="Tekton"/>
                    </w:rPr>
                  </w:pPr>
                  <w:r w:rsidRPr="0035655D">
                    <w:rPr>
                      <w:rFonts w:ascii="Tekton" w:hAnsi="Tekton"/>
                    </w:rPr>
                    <w:t>Mitochondria</w:t>
                  </w:r>
                </w:p>
              </w:tc>
              <w:tc>
                <w:tcPr>
                  <w:tcW w:w="1226" w:type="dxa"/>
                  <w:tcBorders>
                    <w:top w:val="single" w:sz="6" w:space="0" w:color="auto"/>
                    <w:left w:val="single" w:sz="6" w:space="0" w:color="auto"/>
                    <w:bottom w:val="single" w:sz="6" w:space="0" w:color="auto"/>
                    <w:right w:val="single" w:sz="6" w:space="0" w:color="auto"/>
                  </w:tcBorders>
                </w:tcPr>
                <w:p w14:paraId="1825041F" w14:textId="77777777" w:rsidR="00F07FA1" w:rsidRPr="0035655D" w:rsidRDefault="00F07FA1" w:rsidP="008631A4">
                  <w:pPr>
                    <w:spacing w:after="0" w:line="240" w:lineRule="auto"/>
                    <w:jc w:val="center"/>
                    <w:rPr>
                      <w:rFonts w:ascii="Tekton" w:hAnsi="Tekton"/>
                    </w:rPr>
                  </w:pPr>
                  <w:r w:rsidRPr="0035655D">
                    <w:rPr>
                      <w:rFonts w:ascii="Tekton" w:hAnsi="Tekton"/>
                    </w:rPr>
                    <w:t>Cilia</w:t>
                  </w:r>
                </w:p>
              </w:tc>
              <w:tc>
                <w:tcPr>
                  <w:tcW w:w="1559" w:type="dxa"/>
                  <w:tcBorders>
                    <w:top w:val="single" w:sz="6" w:space="0" w:color="auto"/>
                    <w:left w:val="single" w:sz="6" w:space="0" w:color="auto"/>
                    <w:bottom w:val="single" w:sz="6" w:space="0" w:color="auto"/>
                    <w:right w:val="single" w:sz="6" w:space="0" w:color="auto"/>
                  </w:tcBorders>
                </w:tcPr>
                <w:p w14:paraId="5F1BEA2F" w14:textId="77777777" w:rsidR="00F07FA1" w:rsidRPr="0035655D" w:rsidRDefault="00F07FA1" w:rsidP="008631A4">
                  <w:pPr>
                    <w:spacing w:after="0" w:line="240" w:lineRule="auto"/>
                    <w:jc w:val="center"/>
                    <w:rPr>
                      <w:rFonts w:ascii="Tekton" w:hAnsi="Tekton"/>
                    </w:rPr>
                  </w:pPr>
                  <w:r w:rsidRPr="0035655D">
                    <w:rPr>
                      <w:rFonts w:ascii="Tekton" w:hAnsi="Tekton"/>
                    </w:rPr>
                    <w:t>Golgi Bodies</w:t>
                  </w:r>
                </w:p>
              </w:tc>
            </w:tr>
            <w:tr w:rsidR="00F07FA1" w:rsidRPr="0035655D" w14:paraId="2A97C5E9" w14:textId="77777777" w:rsidTr="008631A4">
              <w:trPr>
                <w:jc w:val="center"/>
              </w:trPr>
              <w:tc>
                <w:tcPr>
                  <w:tcW w:w="1558" w:type="dxa"/>
                  <w:tcBorders>
                    <w:top w:val="single" w:sz="6" w:space="0" w:color="auto"/>
                    <w:left w:val="single" w:sz="6" w:space="0" w:color="auto"/>
                    <w:bottom w:val="single" w:sz="6" w:space="0" w:color="auto"/>
                    <w:right w:val="single" w:sz="6" w:space="0" w:color="auto"/>
                  </w:tcBorders>
                </w:tcPr>
                <w:p w14:paraId="44EB654D" w14:textId="77777777" w:rsidR="00F07FA1" w:rsidRPr="0035655D" w:rsidRDefault="00F07FA1" w:rsidP="008631A4">
                  <w:pPr>
                    <w:spacing w:after="0" w:line="240" w:lineRule="auto"/>
                    <w:jc w:val="center"/>
                    <w:rPr>
                      <w:rFonts w:ascii="Tekton" w:hAnsi="Tekton"/>
                    </w:rPr>
                  </w:pPr>
                  <w:r w:rsidRPr="0035655D">
                    <w:rPr>
                      <w:rFonts w:ascii="Tekton" w:hAnsi="Tekton"/>
                    </w:rPr>
                    <w:t>X</w:t>
                  </w:r>
                </w:p>
              </w:tc>
              <w:tc>
                <w:tcPr>
                  <w:tcW w:w="1558" w:type="dxa"/>
                  <w:tcBorders>
                    <w:top w:val="single" w:sz="6" w:space="0" w:color="auto"/>
                    <w:left w:val="single" w:sz="6" w:space="0" w:color="auto"/>
                    <w:bottom w:val="single" w:sz="6" w:space="0" w:color="auto"/>
                    <w:right w:val="single" w:sz="6" w:space="0" w:color="auto"/>
                  </w:tcBorders>
                </w:tcPr>
                <w:p w14:paraId="159A02FB" w14:textId="77777777" w:rsidR="00F07FA1" w:rsidRPr="0035655D" w:rsidRDefault="00F07FA1" w:rsidP="008631A4">
                  <w:pPr>
                    <w:spacing w:after="0" w:line="240" w:lineRule="auto"/>
                    <w:jc w:val="center"/>
                    <w:rPr>
                      <w:rFonts w:ascii="Tekton" w:hAnsi="Tekton"/>
                    </w:rPr>
                  </w:pPr>
                  <w:r w:rsidRPr="0035655D">
                    <w:rPr>
                      <w:rFonts w:ascii="Tekton" w:hAnsi="Tekton"/>
                    </w:rPr>
                    <w:t>Small amount</w:t>
                  </w:r>
                </w:p>
              </w:tc>
              <w:tc>
                <w:tcPr>
                  <w:tcW w:w="1558" w:type="dxa"/>
                  <w:tcBorders>
                    <w:top w:val="single" w:sz="6" w:space="0" w:color="auto"/>
                    <w:left w:val="single" w:sz="6" w:space="0" w:color="auto"/>
                    <w:bottom w:val="single" w:sz="6" w:space="0" w:color="auto"/>
                    <w:right w:val="single" w:sz="6" w:space="0" w:color="auto"/>
                  </w:tcBorders>
                </w:tcPr>
                <w:p w14:paraId="50712003" w14:textId="77777777" w:rsidR="00F07FA1" w:rsidRPr="0035655D" w:rsidRDefault="00F07FA1" w:rsidP="008631A4">
                  <w:pPr>
                    <w:spacing w:after="0" w:line="240" w:lineRule="auto"/>
                    <w:jc w:val="center"/>
                    <w:rPr>
                      <w:rFonts w:ascii="Tekton" w:hAnsi="Tekton"/>
                    </w:rPr>
                  </w:pPr>
                  <w:r w:rsidRPr="0035655D">
                    <w:rPr>
                      <w:rFonts w:ascii="Tekton" w:hAnsi="Tekton"/>
                    </w:rPr>
                    <w:t>Small amount</w:t>
                  </w:r>
                </w:p>
              </w:tc>
              <w:tc>
                <w:tcPr>
                  <w:tcW w:w="1891" w:type="dxa"/>
                  <w:tcBorders>
                    <w:top w:val="single" w:sz="6" w:space="0" w:color="auto"/>
                    <w:left w:val="single" w:sz="6" w:space="0" w:color="auto"/>
                    <w:bottom w:val="single" w:sz="6" w:space="0" w:color="auto"/>
                    <w:right w:val="single" w:sz="6" w:space="0" w:color="auto"/>
                  </w:tcBorders>
                </w:tcPr>
                <w:p w14:paraId="1EE60236" w14:textId="77777777" w:rsidR="00F07FA1" w:rsidRPr="0035655D" w:rsidRDefault="00F07FA1" w:rsidP="008631A4">
                  <w:pPr>
                    <w:spacing w:after="0" w:line="240" w:lineRule="auto"/>
                    <w:jc w:val="center"/>
                    <w:rPr>
                      <w:rFonts w:ascii="Tekton" w:hAnsi="Tekton"/>
                    </w:rPr>
                  </w:pPr>
                  <w:r w:rsidRPr="0035655D">
                    <w:rPr>
                      <w:rFonts w:ascii="Tekton" w:hAnsi="Tekton"/>
                    </w:rPr>
                    <w:t>Large number</w:t>
                  </w:r>
                </w:p>
              </w:tc>
              <w:tc>
                <w:tcPr>
                  <w:tcW w:w="1226" w:type="dxa"/>
                  <w:tcBorders>
                    <w:top w:val="single" w:sz="6" w:space="0" w:color="auto"/>
                    <w:left w:val="single" w:sz="6" w:space="0" w:color="auto"/>
                    <w:bottom w:val="single" w:sz="6" w:space="0" w:color="auto"/>
                    <w:right w:val="single" w:sz="6" w:space="0" w:color="auto"/>
                  </w:tcBorders>
                </w:tcPr>
                <w:p w14:paraId="78EF9367" w14:textId="77777777" w:rsidR="00F07FA1" w:rsidRPr="0035655D" w:rsidRDefault="00F07FA1" w:rsidP="008631A4">
                  <w:pPr>
                    <w:spacing w:after="0" w:line="240" w:lineRule="auto"/>
                    <w:jc w:val="center"/>
                    <w:rPr>
                      <w:rFonts w:ascii="Tekton" w:hAnsi="Tekton"/>
                    </w:rPr>
                  </w:pPr>
                  <w:r w:rsidRPr="0035655D">
                    <w:rPr>
                      <w:rFonts w:ascii="Tekton" w:hAnsi="Tekton"/>
                    </w:rPr>
                    <w:t>Present</w:t>
                  </w:r>
                </w:p>
              </w:tc>
              <w:tc>
                <w:tcPr>
                  <w:tcW w:w="1559" w:type="dxa"/>
                  <w:tcBorders>
                    <w:top w:val="single" w:sz="6" w:space="0" w:color="auto"/>
                    <w:left w:val="single" w:sz="6" w:space="0" w:color="auto"/>
                    <w:bottom w:val="single" w:sz="6" w:space="0" w:color="auto"/>
                    <w:right w:val="single" w:sz="6" w:space="0" w:color="auto"/>
                  </w:tcBorders>
                </w:tcPr>
                <w:p w14:paraId="19F6C2B1" w14:textId="77777777" w:rsidR="00F07FA1" w:rsidRPr="0035655D" w:rsidRDefault="00F07FA1" w:rsidP="008631A4">
                  <w:pPr>
                    <w:spacing w:after="0" w:line="240" w:lineRule="auto"/>
                    <w:jc w:val="center"/>
                    <w:rPr>
                      <w:rFonts w:ascii="Tekton" w:hAnsi="Tekton"/>
                    </w:rPr>
                  </w:pPr>
                  <w:r w:rsidRPr="0035655D">
                    <w:rPr>
                      <w:rFonts w:ascii="Tekton" w:hAnsi="Tekton"/>
                    </w:rPr>
                    <w:t>Small amount</w:t>
                  </w:r>
                </w:p>
              </w:tc>
            </w:tr>
            <w:tr w:rsidR="00F07FA1" w:rsidRPr="0035655D" w14:paraId="602DCD1F" w14:textId="77777777" w:rsidTr="008631A4">
              <w:trPr>
                <w:jc w:val="center"/>
              </w:trPr>
              <w:tc>
                <w:tcPr>
                  <w:tcW w:w="1558" w:type="dxa"/>
                  <w:tcBorders>
                    <w:top w:val="single" w:sz="6" w:space="0" w:color="auto"/>
                    <w:left w:val="single" w:sz="6" w:space="0" w:color="auto"/>
                    <w:bottom w:val="single" w:sz="6" w:space="0" w:color="auto"/>
                    <w:right w:val="single" w:sz="6" w:space="0" w:color="auto"/>
                  </w:tcBorders>
                </w:tcPr>
                <w:p w14:paraId="1B904BAC" w14:textId="77777777" w:rsidR="00F07FA1" w:rsidRPr="0035655D" w:rsidRDefault="00F07FA1" w:rsidP="008631A4">
                  <w:pPr>
                    <w:spacing w:after="0" w:line="240" w:lineRule="auto"/>
                    <w:jc w:val="center"/>
                    <w:rPr>
                      <w:rFonts w:ascii="Tekton" w:hAnsi="Tekton"/>
                    </w:rPr>
                  </w:pPr>
                  <w:r w:rsidRPr="0035655D">
                    <w:rPr>
                      <w:rFonts w:ascii="Tekton" w:hAnsi="Tekton"/>
                    </w:rPr>
                    <w:t>Y</w:t>
                  </w:r>
                </w:p>
              </w:tc>
              <w:tc>
                <w:tcPr>
                  <w:tcW w:w="1558" w:type="dxa"/>
                  <w:tcBorders>
                    <w:top w:val="single" w:sz="6" w:space="0" w:color="auto"/>
                    <w:left w:val="single" w:sz="6" w:space="0" w:color="auto"/>
                    <w:bottom w:val="single" w:sz="6" w:space="0" w:color="auto"/>
                    <w:right w:val="single" w:sz="6" w:space="0" w:color="auto"/>
                  </w:tcBorders>
                </w:tcPr>
                <w:p w14:paraId="09B3B8AA" w14:textId="77777777" w:rsidR="00F07FA1" w:rsidRPr="0035655D" w:rsidRDefault="00F07FA1" w:rsidP="008631A4">
                  <w:pPr>
                    <w:spacing w:after="0" w:line="240" w:lineRule="auto"/>
                    <w:jc w:val="center"/>
                    <w:rPr>
                      <w:rFonts w:ascii="Tekton" w:hAnsi="Tekton"/>
                    </w:rPr>
                  </w:pPr>
                  <w:r w:rsidRPr="0035655D">
                    <w:rPr>
                      <w:rFonts w:ascii="Tekton" w:hAnsi="Tekton"/>
                    </w:rPr>
                    <w:t>Large amount</w:t>
                  </w:r>
                </w:p>
              </w:tc>
              <w:tc>
                <w:tcPr>
                  <w:tcW w:w="1558" w:type="dxa"/>
                  <w:tcBorders>
                    <w:top w:val="single" w:sz="6" w:space="0" w:color="auto"/>
                    <w:left w:val="single" w:sz="6" w:space="0" w:color="auto"/>
                    <w:bottom w:val="single" w:sz="6" w:space="0" w:color="auto"/>
                    <w:right w:val="single" w:sz="6" w:space="0" w:color="auto"/>
                  </w:tcBorders>
                </w:tcPr>
                <w:p w14:paraId="4EC0078E" w14:textId="77777777" w:rsidR="00F07FA1" w:rsidRPr="0035655D" w:rsidRDefault="00F07FA1" w:rsidP="008631A4">
                  <w:pPr>
                    <w:spacing w:after="0" w:line="240" w:lineRule="auto"/>
                    <w:jc w:val="center"/>
                    <w:rPr>
                      <w:rFonts w:ascii="Tekton" w:hAnsi="Tekton"/>
                    </w:rPr>
                  </w:pPr>
                  <w:r w:rsidRPr="0035655D">
                    <w:rPr>
                      <w:rFonts w:ascii="Tekton" w:hAnsi="Tekton"/>
                    </w:rPr>
                    <w:t>Large amount</w:t>
                  </w:r>
                </w:p>
              </w:tc>
              <w:tc>
                <w:tcPr>
                  <w:tcW w:w="1891" w:type="dxa"/>
                  <w:tcBorders>
                    <w:top w:val="single" w:sz="6" w:space="0" w:color="auto"/>
                    <w:left w:val="single" w:sz="6" w:space="0" w:color="auto"/>
                    <w:bottom w:val="single" w:sz="6" w:space="0" w:color="auto"/>
                    <w:right w:val="single" w:sz="6" w:space="0" w:color="auto"/>
                  </w:tcBorders>
                </w:tcPr>
                <w:p w14:paraId="37EEBC76" w14:textId="77777777" w:rsidR="00F07FA1" w:rsidRPr="0035655D" w:rsidRDefault="00F07FA1" w:rsidP="008631A4">
                  <w:pPr>
                    <w:spacing w:after="0" w:line="240" w:lineRule="auto"/>
                    <w:jc w:val="center"/>
                    <w:rPr>
                      <w:rFonts w:ascii="Tekton" w:hAnsi="Tekton"/>
                    </w:rPr>
                  </w:pPr>
                  <w:r w:rsidRPr="0035655D">
                    <w:rPr>
                      <w:rFonts w:ascii="Tekton" w:hAnsi="Tekton"/>
                    </w:rPr>
                    <w:t>Moderate number</w:t>
                  </w:r>
                </w:p>
              </w:tc>
              <w:tc>
                <w:tcPr>
                  <w:tcW w:w="1226" w:type="dxa"/>
                  <w:tcBorders>
                    <w:top w:val="single" w:sz="6" w:space="0" w:color="auto"/>
                    <w:left w:val="single" w:sz="6" w:space="0" w:color="auto"/>
                    <w:bottom w:val="single" w:sz="6" w:space="0" w:color="auto"/>
                    <w:right w:val="single" w:sz="6" w:space="0" w:color="auto"/>
                  </w:tcBorders>
                </w:tcPr>
                <w:p w14:paraId="5CC0C798" w14:textId="77777777" w:rsidR="00F07FA1" w:rsidRPr="0035655D" w:rsidRDefault="00F07FA1" w:rsidP="008631A4">
                  <w:pPr>
                    <w:spacing w:after="0" w:line="240" w:lineRule="auto"/>
                    <w:jc w:val="center"/>
                    <w:rPr>
                      <w:rFonts w:ascii="Tekton" w:hAnsi="Tekton"/>
                    </w:rPr>
                  </w:pPr>
                  <w:r w:rsidRPr="0035655D">
                    <w:rPr>
                      <w:rFonts w:ascii="Tekton" w:hAnsi="Tekton"/>
                    </w:rPr>
                    <w:t>Absent</w:t>
                  </w:r>
                </w:p>
              </w:tc>
              <w:tc>
                <w:tcPr>
                  <w:tcW w:w="1559" w:type="dxa"/>
                  <w:tcBorders>
                    <w:top w:val="single" w:sz="6" w:space="0" w:color="auto"/>
                    <w:left w:val="single" w:sz="6" w:space="0" w:color="auto"/>
                    <w:bottom w:val="single" w:sz="6" w:space="0" w:color="auto"/>
                    <w:right w:val="single" w:sz="6" w:space="0" w:color="auto"/>
                  </w:tcBorders>
                </w:tcPr>
                <w:p w14:paraId="6AB5EC0E" w14:textId="77777777" w:rsidR="00F07FA1" w:rsidRPr="0035655D" w:rsidRDefault="00F07FA1" w:rsidP="008631A4">
                  <w:pPr>
                    <w:spacing w:after="0" w:line="240" w:lineRule="auto"/>
                    <w:jc w:val="center"/>
                    <w:rPr>
                      <w:rFonts w:ascii="Tekton" w:hAnsi="Tekton"/>
                    </w:rPr>
                  </w:pPr>
                  <w:r w:rsidRPr="0035655D">
                    <w:rPr>
                      <w:rFonts w:ascii="Tekton" w:hAnsi="Tekton"/>
                    </w:rPr>
                    <w:t>Large amount</w:t>
                  </w:r>
                </w:p>
              </w:tc>
            </w:tr>
            <w:tr w:rsidR="00F07FA1" w:rsidRPr="0035655D" w14:paraId="6BD7F8EF" w14:textId="77777777" w:rsidTr="008631A4">
              <w:trPr>
                <w:jc w:val="center"/>
              </w:trPr>
              <w:tc>
                <w:tcPr>
                  <w:tcW w:w="1558" w:type="dxa"/>
                  <w:tcBorders>
                    <w:top w:val="single" w:sz="6" w:space="0" w:color="auto"/>
                    <w:left w:val="single" w:sz="6" w:space="0" w:color="auto"/>
                    <w:bottom w:val="single" w:sz="6" w:space="0" w:color="auto"/>
                    <w:right w:val="single" w:sz="6" w:space="0" w:color="auto"/>
                  </w:tcBorders>
                </w:tcPr>
                <w:p w14:paraId="5822F7A6" w14:textId="77777777" w:rsidR="00F07FA1" w:rsidRPr="0035655D" w:rsidRDefault="00F07FA1" w:rsidP="008631A4">
                  <w:pPr>
                    <w:spacing w:after="0" w:line="240" w:lineRule="auto"/>
                    <w:jc w:val="center"/>
                    <w:rPr>
                      <w:rFonts w:ascii="Tekton" w:hAnsi="Tekton"/>
                    </w:rPr>
                  </w:pPr>
                  <w:r w:rsidRPr="0035655D">
                    <w:rPr>
                      <w:rFonts w:ascii="Tekton" w:hAnsi="Tekton"/>
                    </w:rPr>
                    <w:t>Z</w:t>
                  </w:r>
                </w:p>
              </w:tc>
              <w:tc>
                <w:tcPr>
                  <w:tcW w:w="1558" w:type="dxa"/>
                  <w:tcBorders>
                    <w:top w:val="single" w:sz="6" w:space="0" w:color="auto"/>
                    <w:left w:val="single" w:sz="6" w:space="0" w:color="auto"/>
                    <w:bottom w:val="single" w:sz="6" w:space="0" w:color="auto"/>
                    <w:right w:val="single" w:sz="6" w:space="0" w:color="auto"/>
                  </w:tcBorders>
                </w:tcPr>
                <w:p w14:paraId="50838FE4" w14:textId="77777777" w:rsidR="00F07FA1" w:rsidRPr="0035655D" w:rsidRDefault="00F07FA1" w:rsidP="008631A4">
                  <w:pPr>
                    <w:spacing w:after="0" w:line="240" w:lineRule="auto"/>
                    <w:jc w:val="center"/>
                    <w:rPr>
                      <w:rFonts w:ascii="Tekton" w:hAnsi="Tekton"/>
                    </w:rPr>
                  </w:pPr>
                  <w:r w:rsidRPr="0035655D">
                    <w:rPr>
                      <w:rFonts w:ascii="Tekton" w:hAnsi="Tekton"/>
                    </w:rPr>
                    <w:t>Absent</w:t>
                  </w:r>
                </w:p>
              </w:tc>
              <w:tc>
                <w:tcPr>
                  <w:tcW w:w="1558" w:type="dxa"/>
                  <w:tcBorders>
                    <w:top w:val="single" w:sz="6" w:space="0" w:color="auto"/>
                    <w:left w:val="single" w:sz="6" w:space="0" w:color="auto"/>
                    <w:bottom w:val="single" w:sz="6" w:space="0" w:color="auto"/>
                    <w:right w:val="single" w:sz="6" w:space="0" w:color="auto"/>
                  </w:tcBorders>
                </w:tcPr>
                <w:p w14:paraId="62340FF1" w14:textId="77777777" w:rsidR="00F07FA1" w:rsidRPr="0035655D" w:rsidRDefault="00F07FA1" w:rsidP="008631A4">
                  <w:pPr>
                    <w:spacing w:after="0" w:line="240" w:lineRule="auto"/>
                    <w:jc w:val="center"/>
                    <w:rPr>
                      <w:rFonts w:ascii="Tekton" w:hAnsi="Tekton"/>
                    </w:rPr>
                  </w:pPr>
                  <w:r w:rsidRPr="0035655D">
                    <w:rPr>
                      <w:rFonts w:ascii="Tekton" w:hAnsi="Tekton"/>
                    </w:rPr>
                    <w:t>Absent</w:t>
                  </w:r>
                </w:p>
              </w:tc>
              <w:tc>
                <w:tcPr>
                  <w:tcW w:w="1891" w:type="dxa"/>
                  <w:tcBorders>
                    <w:top w:val="single" w:sz="6" w:space="0" w:color="auto"/>
                    <w:left w:val="single" w:sz="6" w:space="0" w:color="auto"/>
                    <w:bottom w:val="single" w:sz="6" w:space="0" w:color="auto"/>
                    <w:right w:val="single" w:sz="6" w:space="0" w:color="auto"/>
                  </w:tcBorders>
                </w:tcPr>
                <w:p w14:paraId="025482E5" w14:textId="77777777" w:rsidR="00F07FA1" w:rsidRPr="0035655D" w:rsidRDefault="00F07FA1" w:rsidP="008631A4">
                  <w:pPr>
                    <w:spacing w:after="0" w:line="240" w:lineRule="auto"/>
                    <w:jc w:val="center"/>
                    <w:rPr>
                      <w:rFonts w:ascii="Tekton" w:hAnsi="Tekton"/>
                    </w:rPr>
                  </w:pPr>
                  <w:r w:rsidRPr="0035655D">
                    <w:rPr>
                      <w:rFonts w:ascii="Tekton" w:hAnsi="Tekton"/>
                    </w:rPr>
                    <w:t>Absent</w:t>
                  </w:r>
                </w:p>
              </w:tc>
              <w:tc>
                <w:tcPr>
                  <w:tcW w:w="1226" w:type="dxa"/>
                  <w:tcBorders>
                    <w:top w:val="single" w:sz="6" w:space="0" w:color="auto"/>
                    <w:left w:val="single" w:sz="6" w:space="0" w:color="auto"/>
                    <w:bottom w:val="single" w:sz="6" w:space="0" w:color="auto"/>
                    <w:right w:val="single" w:sz="6" w:space="0" w:color="auto"/>
                  </w:tcBorders>
                </w:tcPr>
                <w:p w14:paraId="7F2E45B5" w14:textId="77777777" w:rsidR="00F07FA1" w:rsidRPr="0035655D" w:rsidRDefault="00F07FA1" w:rsidP="008631A4">
                  <w:pPr>
                    <w:spacing w:after="0" w:line="240" w:lineRule="auto"/>
                    <w:jc w:val="center"/>
                    <w:rPr>
                      <w:rFonts w:ascii="Tekton" w:hAnsi="Tekton"/>
                    </w:rPr>
                  </w:pPr>
                  <w:r w:rsidRPr="0035655D">
                    <w:rPr>
                      <w:rFonts w:ascii="Tekton" w:hAnsi="Tekton"/>
                    </w:rPr>
                    <w:t>Absent</w:t>
                  </w:r>
                </w:p>
              </w:tc>
              <w:tc>
                <w:tcPr>
                  <w:tcW w:w="1559" w:type="dxa"/>
                  <w:tcBorders>
                    <w:top w:val="single" w:sz="6" w:space="0" w:color="auto"/>
                    <w:left w:val="single" w:sz="6" w:space="0" w:color="auto"/>
                    <w:bottom w:val="single" w:sz="6" w:space="0" w:color="auto"/>
                    <w:right w:val="single" w:sz="6" w:space="0" w:color="auto"/>
                  </w:tcBorders>
                </w:tcPr>
                <w:p w14:paraId="2D352BA4" w14:textId="77777777" w:rsidR="00F07FA1" w:rsidRPr="0035655D" w:rsidRDefault="00F07FA1" w:rsidP="008631A4">
                  <w:pPr>
                    <w:spacing w:after="0" w:line="240" w:lineRule="auto"/>
                    <w:jc w:val="center"/>
                    <w:rPr>
                      <w:rFonts w:ascii="Tekton" w:hAnsi="Tekton"/>
                    </w:rPr>
                  </w:pPr>
                  <w:r w:rsidRPr="0035655D">
                    <w:rPr>
                      <w:rFonts w:ascii="Tekton" w:hAnsi="Tekton"/>
                    </w:rPr>
                    <w:t>Absent</w:t>
                  </w:r>
                </w:p>
              </w:tc>
            </w:tr>
          </w:tbl>
          <w:p w14:paraId="5775D82B" w14:textId="77777777" w:rsidR="00F07FA1" w:rsidRPr="0035655D" w:rsidRDefault="00F07FA1" w:rsidP="008631A4">
            <w:pPr>
              <w:rPr>
                <w:rFonts w:ascii="Tekton" w:hAnsi="Tekton"/>
              </w:rPr>
            </w:pPr>
          </w:p>
          <w:p w14:paraId="5EF2C076" w14:textId="77777777" w:rsidR="00F07FA1" w:rsidRDefault="00F07FA1" w:rsidP="008631A4">
            <w:pPr>
              <w:rPr>
                <w:rFonts w:ascii="Tekton" w:hAnsi="Tekton"/>
              </w:rPr>
            </w:pPr>
            <w:r w:rsidRPr="0035655D">
              <w:rPr>
                <w:rFonts w:ascii="Tekton" w:hAnsi="Tekton"/>
              </w:rPr>
              <w:t xml:space="preserve">Based on an analysis of the data, </w:t>
            </w:r>
            <w:r w:rsidRPr="0035655D">
              <w:rPr>
                <w:rFonts w:ascii="Tekton" w:hAnsi="Tekton"/>
                <w:b/>
                <w:bCs/>
              </w:rPr>
              <w:t>identify</w:t>
            </w:r>
            <w:r w:rsidRPr="0035655D">
              <w:rPr>
                <w:rFonts w:ascii="Tekton" w:hAnsi="Tekton"/>
              </w:rPr>
              <w:t xml:space="preserve"> a likely primary function of each cell </w:t>
            </w:r>
            <w:proofErr w:type="gramStart"/>
            <w:r w:rsidRPr="0035655D">
              <w:rPr>
                <w:rFonts w:ascii="Tekton" w:hAnsi="Tekton"/>
              </w:rPr>
              <w:t>type</w:t>
            </w:r>
            <w:proofErr w:type="gramEnd"/>
            <w:r w:rsidRPr="0035655D">
              <w:rPr>
                <w:rFonts w:ascii="Tekton" w:hAnsi="Tekton"/>
              </w:rPr>
              <w:t xml:space="preserve"> and </w:t>
            </w:r>
            <w:r w:rsidRPr="0035655D">
              <w:rPr>
                <w:rFonts w:ascii="Tekton" w:hAnsi="Tekton"/>
                <w:b/>
                <w:bCs/>
              </w:rPr>
              <w:t>explain</w:t>
            </w:r>
            <w:r w:rsidRPr="0035655D">
              <w:rPr>
                <w:rFonts w:ascii="Tekton" w:hAnsi="Tekton"/>
              </w:rPr>
              <w:t xml:space="preserve"> how the data support the identification.</w:t>
            </w:r>
          </w:p>
        </w:tc>
      </w:tr>
    </w:tbl>
    <w:p w14:paraId="04C796E6" w14:textId="77777777" w:rsidR="00F07FA1" w:rsidRDefault="00F07FA1" w:rsidP="00F07FA1">
      <w:pPr>
        <w:jc w:val="center"/>
        <w:rPr>
          <w:rFonts w:ascii="Tekton" w:hAnsi="Tekton"/>
          <w:sz w:val="32"/>
          <w:szCs w:val="32"/>
          <w:u w:val="single"/>
        </w:rPr>
      </w:pPr>
    </w:p>
    <w:p w14:paraId="77F4B4CB" w14:textId="77777777" w:rsidR="00F07FA1" w:rsidRDefault="00F07FA1" w:rsidP="00F07FA1">
      <w:pPr>
        <w:rPr>
          <w:rFonts w:ascii="Tekton" w:hAnsi="Tekton"/>
          <w:sz w:val="32"/>
          <w:szCs w:val="32"/>
          <w:u w:val="single"/>
        </w:rPr>
      </w:pPr>
      <w:r>
        <w:rPr>
          <w:rFonts w:ascii="Tekton" w:hAnsi="Tekton"/>
          <w:sz w:val="32"/>
          <w:szCs w:val="32"/>
          <w:u w:val="single"/>
        </w:rPr>
        <w:br w:type="page"/>
      </w:r>
    </w:p>
    <w:p w14:paraId="01C8B547" w14:textId="77777777" w:rsidR="00F07FA1" w:rsidRDefault="00F07FA1" w:rsidP="00F07FA1">
      <w:pPr>
        <w:jc w:val="center"/>
        <w:rPr>
          <w:rFonts w:ascii="Tekton" w:hAnsi="Tekton"/>
          <w:sz w:val="32"/>
          <w:szCs w:val="32"/>
          <w:u w:val="single"/>
        </w:rPr>
      </w:pPr>
      <w:r>
        <w:rPr>
          <w:rFonts w:ascii="Tekton" w:hAnsi="Tekton"/>
          <w:sz w:val="32"/>
          <w:szCs w:val="32"/>
          <w:u w:val="single"/>
        </w:rPr>
        <w:lastRenderedPageBreak/>
        <w:t>Free Response Scoring Guidelines</w:t>
      </w:r>
    </w:p>
    <w:tbl>
      <w:tblPr>
        <w:tblStyle w:val="TableGrid"/>
        <w:tblW w:w="0" w:type="auto"/>
        <w:tblInd w:w="360" w:type="dxa"/>
        <w:tblLook w:val="04A0" w:firstRow="1" w:lastRow="0" w:firstColumn="1" w:lastColumn="0" w:noHBand="0" w:noVBand="1"/>
      </w:tblPr>
      <w:tblGrid>
        <w:gridCol w:w="642"/>
        <w:gridCol w:w="9073"/>
        <w:gridCol w:w="715"/>
      </w:tblGrid>
      <w:tr w:rsidR="00F07FA1" w14:paraId="096AD878" w14:textId="77777777" w:rsidTr="008631A4">
        <w:tc>
          <w:tcPr>
            <w:tcW w:w="10430" w:type="dxa"/>
            <w:gridSpan w:val="3"/>
            <w:shd w:val="clear" w:color="auto" w:fill="D9D9D9" w:themeFill="background1" w:themeFillShade="D9"/>
          </w:tcPr>
          <w:p w14:paraId="0BDF1D11" w14:textId="77777777" w:rsidR="00F07FA1" w:rsidRPr="005873BF" w:rsidRDefault="00F07FA1" w:rsidP="008631A4">
            <w:pPr>
              <w:jc w:val="center"/>
              <w:rPr>
                <w:rFonts w:ascii="Tekton" w:hAnsi="Tekton"/>
                <w:sz w:val="28"/>
                <w:szCs w:val="28"/>
              </w:rPr>
            </w:pPr>
            <w:r>
              <w:rPr>
                <w:rFonts w:ascii="Tekton" w:hAnsi="Tekton"/>
                <w:sz w:val="28"/>
                <w:szCs w:val="28"/>
              </w:rPr>
              <w:t>2019 #8</w:t>
            </w:r>
          </w:p>
        </w:tc>
      </w:tr>
      <w:tr w:rsidR="00F07FA1" w14:paraId="7249D32D" w14:textId="77777777" w:rsidTr="008631A4">
        <w:tc>
          <w:tcPr>
            <w:tcW w:w="642" w:type="dxa"/>
          </w:tcPr>
          <w:p w14:paraId="62FF1C0B" w14:textId="77777777" w:rsidR="00F07FA1" w:rsidRDefault="00F07FA1" w:rsidP="008631A4">
            <w:pPr>
              <w:jc w:val="center"/>
              <w:rPr>
                <w:rFonts w:ascii="Tekton" w:hAnsi="Tekton"/>
              </w:rPr>
            </w:pPr>
            <w:r w:rsidRPr="0035655D">
              <w:rPr>
                <w:rFonts w:ascii="Tekton" w:hAnsi="Tekton"/>
                <w:b/>
                <w:bCs/>
              </w:rPr>
              <w:t>Part</w:t>
            </w:r>
          </w:p>
        </w:tc>
        <w:tc>
          <w:tcPr>
            <w:tcW w:w="9073" w:type="dxa"/>
          </w:tcPr>
          <w:p w14:paraId="6FE3C63C" w14:textId="77777777" w:rsidR="00F07FA1" w:rsidRDefault="00F07FA1" w:rsidP="008631A4">
            <w:pPr>
              <w:jc w:val="center"/>
              <w:rPr>
                <w:rFonts w:ascii="Tekton" w:hAnsi="Tekton"/>
              </w:rPr>
            </w:pPr>
            <w:r w:rsidRPr="0035655D">
              <w:rPr>
                <w:rFonts w:ascii="Tekton" w:hAnsi="Tekton"/>
                <w:b/>
                <w:bCs/>
              </w:rPr>
              <w:t>Scoring Guideline</w:t>
            </w:r>
            <w:r>
              <w:rPr>
                <w:rFonts w:ascii="Tekton" w:hAnsi="Tekton"/>
                <w:b/>
                <w:bCs/>
              </w:rPr>
              <w:t>s</w:t>
            </w:r>
          </w:p>
        </w:tc>
        <w:tc>
          <w:tcPr>
            <w:tcW w:w="715" w:type="dxa"/>
          </w:tcPr>
          <w:p w14:paraId="1038E8DB" w14:textId="77777777" w:rsidR="00F07FA1" w:rsidRDefault="00F07FA1" w:rsidP="008631A4">
            <w:pPr>
              <w:jc w:val="center"/>
              <w:rPr>
                <w:rFonts w:ascii="Tekton" w:hAnsi="Tekton"/>
              </w:rPr>
            </w:pPr>
            <w:r w:rsidRPr="0035655D">
              <w:rPr>
                <w:rFonts w:ascii="Tekton" w:hAnsi="Tekton"/>
                <w:b/>
                <w:bCs/>
              </w:rPr>
              <w:t>Topic</w:t>
            </w:r>
          </w:p>
        </w:tc>
      </w:tr>
      <w:tr w:rsidR="00F07FA1" w14:paraId="3420D0AA" w14:textId="77777777" w:rsidTr="008631A4">
        <w:tc>
          <w:tcPr>
            <w:tcW w:w="642" w:type="dxa"/>
          </w:tcPr>
          <w:p w14:paraId="15375957" w14:textId="77777777" w:rsidR="00F07FA1" w:rsidRDefault="00F07FA1" w:rsidP="008631A4">
            <w:pPr>
              <w:jc w:val="center"/>
              <w:rPr>
                <w:rFonts w:ascii="Tekton" w:hAnsi="Tekton"/>
              </w:rPr>
            </w:pPr>
            <w:r>
              <w:rPr>
                <w:rFonts w:ascii="Tekton" w:hAnsi="Tekton"/>
              </w:rPr>
              <w:t>(a)</w:t>
            </w:r>
          </w:p>
        </w:tc>
        <w:tc>
          <w:tcPr>
            <w:tcW w:w="9073" w:type="dxa"/>
          </w:tcPr>
          <w:p w14:paraId="076B18FA" w14:textId="77777777" w:rsidR="00F07FA1" w:rsidRDefault="00F07FA1" w:rsidP="008631A4">
            <w:pPr>
              <w:rPr>
                <w:rFonts w:ascii="Tekton" w:hAnsi="Tekton"/>
              </w:rPr>
            </w:pPr>
            <w:r>
              <w:rPr>
                <w:noProof/>
              </w:rPr>
              <w:drawing>
                <wp:inline distT="0" distB="0" distL="0" distR="0" wp14:anchorId="19C9330D" wp14:editId="56B82987">
                  <wp:extent cx="1911096" cy="886968"/>
                  <wp:effectExtent l="0" t="0" r="0" b="8890"/>
                  <wp:docPr id="86" name="Picture 86" descr="A picture containing text, font, screensho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A picture containing text, font, screenshot, white&#10;&#10;Description automatically generated"/>
                          <pic:cNvPicPr/>
                        </pic:nvPicPr>
                        <pic:blipFill>
                          <a:blip r:embed="rId6"/>
                          <a:stretch>
                            <a:fillRect/>
                          </a:stretch>
                        </pic:blipFill>
                        <pic:spPr>
                          <a:xfrm>
                            <a:off x="0" y="0"/>
                            <a:ext cx="1911096" cy="886968"/>
                          </a:xfrm>
                          <a:prstGeom prst="rect">
                            <a:avLst/>
                          </a:prstGeom>
                        </pic:spPr>
                      </pic:pic>
                    </a:graphicData>
                  </a:graphic>
                </wp:inline>
              </w:drawing>
            </w:r>
          </w:p>
        </w:tc>
        <w:tc>
          <w:tcPr>
            <w:tcW w:w="715" w:type="dxa"/>
          </w:tcPr>
          <w:p w14:paraId="32A9F567" w14:textId="77777777" w:rsidR="00F07FA1" w:rsidRDefault="00F07FA1" w:rsidP="008631A4">
            <w:pPr>
              <w:jc w:val="center"/>
              <w:rPr>
                <w:rFonts w:ascii="Tekton" w:hAnsi="Tekton"/>
              </w:rPr>
            </w:pPr>
            <w:r>
              <w:rPr>
                <w:rFonts w:ascii="Tekton" w:hAnsi="Tekton"/>
              </w:rPr>
              <w:t>2.7</w:t>
            </w:r>
          </w:p>
          <w:p w14:paraId="3D384E4E" w14:textId="77777777" w:rsidR="00F07FA1" w:rsidRDefault="00F07FA1" w:rsidP="008631A4">
            <w:pPr>
              <w:jc w:val="center"/>
              <w:rPr>
                <w:rFonts w:ascii="Tekton" w:hAnsi="Tekton"/>
              </w:rPr>
            </w:pPr>
            <w:r>
              <w:rPr>
                <w:rFonts w:ascii="Tekton" w:hAnsi="Tekton"/>
              </w:rPr>
              <w:t>2.8</w:t>
            </w:r>
          </w:p>
        </w:tc>
      </w:tr>
      <w:tr w:rsidR="00F07FA1" w14:paraId="05527C80" w14:textId="77777777" w:rsidTr="008631A4">
        <w:tc>
          <w:tcPr>
            <w:tcW w:w="642" w:type="dxa"/>
          </w:tcPr>
          <w:p w14:paraId="69F1EACA" w14:textId="77777777" w:rsidR="00F07FA1" w:rsidRDefault="00F07FA1" w:rsidP="008631A4">
            <w:pPr>
              <w:jc w:val="center"/>
              <w:rPr>
                <w:rFonts w:ascii="Tekton" w:hAnsi="Tekton"/>
              </w:rPr>
            </w:pPr>
            <w:r>
              <w:rPr>
                <w:rFonts w:ascii="Tekton" w:hAnsi="Tekton"/>
              </w:rPr>
              <w:t>(b)</w:t>
            </w:r>
          </w:p>
        </w:tc>
        <w:tc>
          <w:tcPr>
            <w:tcW w:w="9073" w:type="dxa"/>
          </w:tcPr>
          <w:p w14:paraId="00C929D8" w14:textId="77777777" w:rsidR="00F07FA1" w:rsidRDefault="00F07FA1" w:rsidP="008631A4">
            <w:pPr>
              <w:rPr>
                <w:noProof/>
              </w:rPr>
            </w:pPr>
            <w:r>
              <w:rPr>
                <w:noProof/>
              </w:rPr>
              <w:drawing>
                <wp:inline distT="0" distB="0" distL="0" distR="0" wp14:anchorId="721DF589" wp14:editId="02616C47">
                  <wp:extent cx="4442460" cy="747829"/>
                  <wp:effectExtent l="0" t="0" r="0" b="0"/>
                  <wp:docPr id="87" name="Picture 87" descr="A picture containing text, font, lin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A picture containing text, font, line, screenshot&#10;&#10;Description automatically generated"/>
                          <pic:cNvPicPr/>
                        </pic:nvPicPr>
                        <pic:blipFill>
                          <a:blip r:embed="rId7"/>
                          <a:stretch>
                            <a:fillRect/>
                          </a:stretch>
                        </pic:blipFill>
                        <pic:spPr>
                          <a:xfrm>
                            <a:off x="0" y="0"/>
                            <a:ext cx="4470385" cy="752530"/>
                          </a:xfrm>
                          <a:prstGeom prst="rect">
                            <a:avLst/>
                          </a:prstGeom>
                        </pic:spPr>
                      </pic:pic>
                    </a:graphicData>
                  </a:graphic>
                </wp:inline>
              </w:drawing>
            </w:r>
          </w:p>
        </w:tc>
        <w:tc>
          <w:tcPr>
            <w:tcW w:w="715" w:type="dxa"/>
          </w:tcPr>
          <w:p w14:paraId="4056EA82" w14:textId="77777777" w:rsidR="00F07FA1" w:rsidRDefault="00F07FA1" w:rsidP="008631A4">
            <w:pPr>
              <w:jc w:val="center"/>
              <w:rPr>
                <w:rFonts w:ascii="Tekton" w:hAnsi="Tekton"/>
              </w:rPr>
            </w:pPr>
            <w:r>
              <w:rPr>
                <w:rFonts w:ascii="Tekton" w:hAnsi="Tekton"/>
              </w:rPr>
              <w:t>2.7</w:t>
            </w:r>
          </w:p>
          <w:p w14:paraId="616F490E" w14:textId="77777777" w:rsidR="00F07FA1" w:rsidRDefault="00F07FA1" w:rsidP="008631A4">
            <w:pPr>
              <w:jc w:val="center"/>
              <w:rPr>
                <w:rFonts w:ascii="Tekton" w:hAnsi="Tekton"/>
              </w:rPr>
            </w:pPr>
            <w:r>
              <w:rPr>
                <w:rFonts w:ascii="Tekton" w:hAnsi="Tekton"/>
              </w:rPr>
              <w:t>2.8</w:t>
            </w:r>
          </w:p>
        </w:tc>
      </w:tr>
    </w:tbl>
    <w:p w14:paraId="487EE8E1" w14:textId="77777777" w:rsidR="00F07FA1" w:rsidRDefault="00F07FA1" w:rsidP="00F07FA1">
      <w:pPr>
        <w:rPr>
          <w:rFonts w:ascii="Tekton" w:hAnsi="Tekton"/>
        </w:rPr>
      </w:pPr>
    </w:p>
    <w:tbl>
      <w:tblPr>
        <w:tblStyle w:val="TableGrid"/>
        <w:tblW w:w="0" w:type="auto"/>
        <w:tblInd w:w="360" w:type="dxa"/>
        <w:tblLook w:val="04A0" w:firstRow="1" w:lastRow="0" w:firstColumn="1" w:lastColumn="0" w:noHBand="0" w:noVBand="1"/>
      </w:tblPr>
      <w:tblGrid>
        <w:gridCol w:w="715"/>
        <w:gridCol w:w="9000"/>
        <w:gridCol w:w="715"/>
      </w:tblGrid>
      <w:tr w:rsidR="00F07FA1" w14:paraId="1C00D79A" w14:textId="77777777" w:rsidTr="008631A4">
        <w:tc>
          <w:tcPr>
            <w:tcW w:w="10430" w:type="dxa"/>
            <w:gridSpan w:val="3"/>
            <w:shd w:val="clear" w:color="auto" w:fill="D9D9D9" w:themeFill="background1" w:themeFillShade="D9"/>
          </w:tcPr>
          <w:p w14:paraId="47B8EA49" w14:textId="77777777" w:rsidR="00F07FA1" w:rsidRPr="005873BF" w:rsidRDefault="00F07FA1" w:rsidP="008631A4">
            <w:pPr>
              <w:jc w:val="center"/>
              <w:rPr>
                <w:rFonts w:ascii="Tekton" w:hAnsi="Tekton"/>
                <w:sz w:val="28"/>
                <w:szCs w:val="28"/>
              </w:rPr>
            </w:pPr>
            <w:r>
              <w:rPr>
                <w:rFonts w:ascii="Tekton" w:hAnsi="Tekton"/>
                <w:sz w:val="28"/>
                <w:szCs w:val="28"/>
              </w:rPr>
              <w:t>2018 #6</w:t>
            </w:r>
          </w:p>
        </w:tc>
      </w:tr>
      <w:tr w:rsidR="00F07FA1" w14:paraId="0AF25B29" w14:textId="77777777" w:rsidTr="008631A4">
        <w:tc>
          <w:tcPr>
            <w:tcW w:w="715" w:type="dxa"/>
          </w:tcPr>
          <w:p w14:paraId="675BE3B1" w14:textId="77777777" w:rsidR="00F07FA1" w:rsidRDefault="00F07FA1" w:rsidP="008631A4">
            <w:pPr>
              <w:jc w:val="center"/>
              <w:rPr>
                <w:rFonts w:ascii="Tekton" w:hAnsi="Tekton"/>
              </w:rPr>
            </w:pPr>
            <w:r w:rsidRPr="0035655D">
              <w:rPr>
                <w:rFonts w:ascii="Tekton" w:hAnsi="Tekton"/>
                <w:b/>
                <w:bCs/>
              </w:rPr>
              <w:t>Part</w:t>
            </w:r>
          </w:p>
        </w:tc>
        <w:tc>
          <w:tcPr>
            <w:tcW w:w="9000" w:type="dxa"/>
          </w:tcPr>
          <w:p w14:paraId="4B3AF8B5" w14:textId="77777777" w:rsidR="00F07FA1" w:rsidRDefault="00F07FA1" w:rsidP="008631A4">
            <w:pPr>
              <w:jc w:val="center"/>
              <w:rPr>
                <w:rFonts w:ascii="Tekton" w:hAnsi="Tekton"/>
              </w:rPr>
            </w:pPr>
            <w:r w:rsidRPr="0035655D">
              <w:rPr>
                <w:rFonts w:ascii="Tekton" w:hAnsi="Tekton"/>
                <w:b/>
                <w:bCs/>
              </w:rPr>
              <w:t>Scoring Guideline</w:t>
            </w:r>
            <w:r>
              <w:rPr>
                <w:rFonts w:ascii="Tekton" w:hAnsi="Tekton"/>
                <w:b/>
                <w:bCs/>
              </w:rPr>
              <w:t>s</w:t>
            </w:r>
          </w:p>
        </w:tc>
        <w:tc>
          <w:tcPr>
            <w:tcW w:w="715" w:type="dxa"/>
          </w:tcPr>
          <w:p w14:paraId="306417D0" w14:textId="77777777" w:rsidR="00F07FA1" w:rsidRDefault="00F07FA1" w:rsidP="008631A4">
            <w:pPr>
              <w:jc w:val="center"/>
              <w:rPr>
                <w:rFonts w:ascii="Tekton" w:hAnsi="Tekton"/>
              </w:rPr>
            </w:pPr>
            <w:r w:rsidRPr="0035655D">
              <w:rPr>
                <w:rFonts w:ascii="Tekton" w:hAnsi="Tekton"/>
                <w:b/>
                <w:bCs/>
              </w:rPr>
              <w:t>Topic</w:t>
            </w:r>
          </w:p>
        </w:tc>
      </w:tr>
      <w:tr w:rsidR="00F07FA1" w14:paraId="37C8963D" w14:textId="77777777" w:rsidTr="008631A4">
        <w:tc>
          <w:tcPr>
            <w:tcW w:w="715" w:type="dxa"/>
          </w:tcPr>
          <w:p w14:paraId="0E9FEA25" w14:textId="77777777" w:rsidR="00F07FA1" w:rsidRDefault="00F07FA1" w:rsidP="008631A4">
            <w:pPr>
              <w:jc w:val="center"/>
              <w:rPr>
                <w:rFonts w:ascii="Tekton" w:hAnsi="Tekton"/>
              </w:rPr>
            </w:pPr>
            <w:r>
              <w:rPr>
                <w:rFonts w:ascii="Tekton" w:hAnsi="Tekton"/>
              </w:rPr>
              <w:t>(a)</w:t>
            </w:r>
          </w:p>
        </w:tc>
        <w:tc>
          <w:tcPr>
            <w:tcW w:w="9000" w:type="dxa"/>
          </w:tcPr>
          <w:p w14:paraId="27E65466" w14:textId="77777777" w:rsidR="00F07FA1" w:rsidRDefault="00F07FA1" w:rsidP="008631A4">
            <w:pPr>
              <w:rPr>
                <w:rFonts w:ascii="Tekton" w:hAnsi="Tekton"/>
              </w:rPr>
            </w:pPr>
            <w:r>
              <w:rPr>
                <w:noProof/>
              </w:rPr>
              <w:drawing>
                <wp:inline distT="0" distB="0" distL="0" distR="0" wp14:anchorId="6E839BA8" wp14:editId="49F78141">
                  <wp:extent cx="4498848" cy="2953512"/>
                  <wp:effectExtent l="0" t="0" r="0" b="0"/>
                  <wp:docPr id="77" name="Picture 77" descr="A diagram of a ce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diagram of a cell&#10;&#10;Description automatically generated with medium confidence"/>
                          <pic:cNvPicPr/>
                        </pic:nvPicPr>
                        <pic:blipFill>
                          <a:blip r:embed="rId8"/>
                          <a:stretch>
                            <a:fillRect/>
                          </a:stretch>
                        </pic:blipFill>
                        <pic:spPr>
                          <a:xfrm>
                            <a:off x="0" y="0"/>
                            <a:ext cx="4498848" cy="2953512"/>
                          </a:xfrm>
                          <a:prstGeom prst="rect">
                            <a:avLst/>
                          </a:prstGeom>
                        </pic:spPr>
                      </pic:pic>
                    </a:graphicData>
                  </a:graphic>
                </wp:inline>
              </w:drawing>
            </w:r>
          </w:p>
        </w:tc>
        <w:tc>
          <w:tcPr>
            <w:tcW w:w="715" w:type="dxa"/>
          </w:tcPr>
          <w:p w14:paraId="4A40A76B" w14:textId="77777777" w:rsidR="00F07FA1" w:rsidRDefault="00F07FA1" w:rsidP="008631A4">
            <w:pPr>
              <w:jc w:val="center"/>
              <w:rPr>
                <w:rFonts w:ascii="Tekton" w:hAnsi="Tekton"/>
              </w:rPr>
            </w:pPr>
            <w:r>
              <w:rPr>
                <w:rFonts w:ascii="Tekton" w:hAnsi="Tekton"/>
              </w:rPr>
              <w:t>2.1</w:t>
            </w:r>
          </w:p>
          <w:p w14:paraId="2D638FF6" w14:textId="77777777" w:rsidR="00F07FA1" w:rsidRDefault="00F07FA1" w:rsidP="008631A4">
            <w:pPr>
              <w:rPr>
                <w:rFonts w:ascii="Tekton" w:hAnsi="Tekton"/>
              </w:rPr>
            </w:pPr>
          </w:p>
          <w:p w14:paraId="5F968CE8" w14:textId="77777777" w:rsidR="00F07FA1" w:rsidRDefault="00F07FA1" w:rsidP="008631A4">
            <w:pPr>
              <w:rPr>
                <w:rFonts w:ascii="Tekton" w:hAnsi="Tekton"/>
              </w:rPr>
            </w:pPr>
          </w:p>
          <w:p w14:paraId="2DA8977E" w14:textId="77777777" w:rsidR="00F07FA1" w:rsidRPr="0078733F" w:rsidRDefault="00F07FA1" w:rsidP="008631A4">
            <w:pPr>
              <w:rPr>
                <w:rFonts w:ascii="Tekton" w:hAnsi="Tekton"/>
              </w:rPr>
            </w:pPr>
          </w:p>
        </w:tc>
      </w:tr>
      <w:tr w:rsidR="00F07FA1" w14:paraId="18AC3B09" w14:textId="77777777" w:rsidTr="008631A4">
        <w:tc>
          <w:tcPr>
            <w:tcW w:w="715" w:type="dxa"/>
          </w:tcPr>
          <w:p w14:paraId="2538775B" w14:textId="77777777" w:rsidR="00F07FA1" w:rsidRDefault="00F07FA1" w:rsidP="008631A4">
            <w:pPr>
              <w:jc w:val="center"/>
              <w:rPr>
                <w:rFonts w:ascii="Tekton" w:hAnsi="Tekton"/>
              </w:rPr>
            </w:pPr>
            <w:r>
              <w:rPr>
                <w:rFonts w:ascii="Tekton" w:hAnsi="Tekton"/>
              </w:rPr>
              <w:t>(b)</w:t>
            </w:r>
          </w:p>
        </w:tc>
        <w:tc>
          <w:tcPr>
            <w:tcW w:w="9000" w:type="dxa"/>
          </w:tcPr>
          <w:p w14:paraId="0247A5B2" w14:textId="77777777" w:rsidR="00F07FA1" w:rsidRDefault="00F07FA1" w:rsidP="008631A4">
            <w:pPr>
              <w:rPr>
                <w:noProof/>
              </w:rPr>
            </w:pPr>
            <w:r>
              <w:rPr>
                <w:noProof/>
              </w:rPr>
              <w:drawing>
                <wp:inline distT="0" distB="0" distL="0" distR="0" wp14:anchorId="372689E2" wp14:editId="5C8472D3">
                  <wp:extent cx="2057400" cy="347472"/>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57400" cy="347472"/>
                          </a:xfrm>
                          <a:prstGeom prst="rect">
                            <a:avLst/>
                          </a:prstGeom>
                        </pic:spPr>
                      </pic:pic>
                    </a:graphicData>
                  </a:graphic>
                </wp:inline>
              </w:drawing>
            </w:r>
          </w:p>
        </w:tc>
        <w:tc>
          <w:tcPr>
            <w:tcW w:w="715" w:type="dxa"/>
          </w:tcPr>
          <w:p w14:paraId="11AC43A8" w14:textId="77777777" w:rsidR="00F07FA1" w:rsidRDefault="00F07FA1" w:rsidP="008631A4">
            <w:pPr>
              <w:jc w:val="center"/>
              <w:rPr>
                <w:rFonts w:ascii="Tekton" w:hAnsi="Tekton"/>
              </w:rPr>
            </w:pPr>
            <w:r>
              <w:rPr>
                <w:rFonts w:ascii="Tekton" w:hAnsi="Tekton"/>
              </w:rPr>
              <w:t>2.1</w:t>
            </w:r>
          </w:p>
        </w:tc>
      </w:tr>
      <w:tr w:rsidR="00F07FA1" w14:paraId="1C8EA66D" w14:textId="77777777" w:rsidTr="008631A4">
        <w:tc>
          <w:tcPr>
            <w:tcW w:w="715" w:type="dxa"/>
          </w:tcPr>
          <w:p w14:paraId="226178D3" w14:textId="77777777" w:rsidR="00F07FA1" w:rsidRDefault="00F07FA1" w:rsidP="008631A4">
            <w:pPr>
              <w:jc w:val="center"/>
              <w:rPr>
                <w:rFonts w:ascii="Tekton" w:hAnsi="Tekton"/>
              </w:rPr>
            </w:pPr>
            <w:r>
              <w:rPr>
                <w:rFonts w:ascii="Tekton" w:hAnsi="Tekton"/>
              </w:rPr>
              <w:t>(c)</w:t>
            </w:r>
          </w:p>
        </w:tc>
        <w:tc>
          <w:tcPr>
            <w:tcW w:w="9000" w:type="dxa"/>
          </w:tcPr>
          <w:p w14:paraId="1065051B" w14:textId="77777777" w:rsidR="00F07FA1" w:rsidRDefault="00F07FA1" w:rsidP="008631A4">
            <w:pPr>
              <w:rPr>
                <w:noProof/>
              </w:rPr>
            </w:pPr>
            <w:r>
              <w:rPr>
                <w:noProof/>
              </w:rPr>
              <w:drawing>
                <wp:inline distT="0" distB="0" distL="0" distR="0" wp14:anchorId="6035ECAE" wp14:editId="0FC5BBDC">
                  <wp:extent cx="1984248" cy="338328"/>
                  <wp:effectExtent l="0" t="0" r="0" b="508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4248" cy="338328"/>
                          </a:xfrm>
                          <a:prstGeom prst="rect">
                            <a:avLst/>
                          </a:prstGeom>
                        </pic:spPr>
                      </pic:pic>
                    </a:graphicData>
                  </a:graphic>
                </wp:inline>
              </w:drawing>
            </w:r>
          </w:p>
        </w:tc>
        <w:tc>
          <w:tcPr>
            <w:tcW w:w="715" w:type="dxa"/>
          </w:tcPr>
          <w:p w14:paraId="0E81971B" w14:textId="77777777" w:rsidR="00F07FA1" w:rsidRDefault="00F07FA1" w:rsidP="008631A4">
            <w:pPr>
              <w:jc w:val="center"/>
              <w:rPr>
                <w:rFonts w:ascii="Tekton" w:hAnsi="Tekton"/>
              </w:rPr>
            </w:pPr>
            <w:r>
              <w:rPr>
                <w:rFonts w:ascii="Tekton" w:hAnsi="Tekton"/>
              </w:rPr>
              <w:t>2.7</w:t>
            </w:r>
          </w:p>
        </w:tc>
      </w:tr>
    </w:tbl>
    <w:p w14:paraId="27935F3E" w14:textId="77777777" w:rsidR="00F07FA1" w:rsidRDefault="00F07FA1" w:rsidP="00F07FA1">
      <w:pPr>
        <w:rPr>
          <w:rFonts w:ascii="Tekton" w:hAnsi="Tekton"/>
        </w:rPr>
      </w:pPr>
    </w:p>
    <w:tbl>
      <w:tblPr>
        <w:tblStyle w:val="TableGrid"/>
        <w:tblW w:w="0" w:type="auto"/>
        <w:tblInd w:w="360" w:type="dxa"/>
        <w:tblLook w:val="04A0" w:firstRow="1" w:lastRow="0" w:firstColumn="1" w:lastColumn="0" w:noHBand="0" w:noVBand="1"/>
      </w:tblPr>
      <w:tblGrid>
        <w:gridCol w:w="625"/>
        <w:gridCol w:w="9090"/>
        <w:gridCol w:w="715"/>
      </w:tblGrid>
      <w:tr w:rsidR="00F07FA1" w14:paraId="79F507DF" w14:textId="77777777" w:rsidTr="008631A4">
        <w:tc>
          <w:tcPr>
            <w:tcW w:w="10430" w:type="dxa"/>
            <w:gridSpan w:val="3"/>
            <w:shd w:val="clear" w:color="auto" w:fill="D9D9D9" w:themeFill="background1" w:themeFillShade="D9"/>
          </w:tcPr>
          <w:p w14:paraId="5BB9977A" w14:textId="77777777" w:rsidR="00F07FA1" w:rsidRPr="005873BF" w:rsidRDefault="00F07FA1" w:rsidP="008631A4">
            <w:pPr>
              <w:jc w:val="center"/>
              <w:rPr>
                <w:rFonts w:ascii="Tekton" w:hAnsi="Tekton"/>
                <w:sz w:val="28"/>
                <w:szCs w:val="28"/>
              </w:rPr>
            </w:pPr>
            <w:r>
              <w:rPr>
                <w:rFonts w:ascii="Tekton" w:hAnsi="Tekton"/>
                <w:sz w:val="28"/>
                <w:szCs w:val="28"/>
              </w:rPr>
              <w:t>2017 #8</w:t>
            </w:r>
          </w:p>
        </w:tc>
      </w:tr>
      <w:tr w:rsidR="00F07FA1" w14:paraId="76F133D3" w14:textId="77777777" w:rsidTr="008631A4">
        <w:tc>
          <w:tcPr>
            <w:tcW w:w="625" w:type="dxa"/>
          </w:tcPr>
          <w:p w14:paraId="483BED13" w14:textId="77777777" w:rsidR="00F07FA1" w:rsidRDefault="00F07FA1" w:rsidP="008631A4">
            <w:pPr>
              <w:jc w:val="center"/>
              <w:rPr>
                <w:rFonts w:ascii="Tekton" w:hAnsi="Tekton"/>
              </w:rPr>
            </w:pPr>
            <w:r w:rsidRPr="0035655D">
              <w:rPr>
                <w:rFonts w:ascii="Tekton" w:hAnsi="Tekton"/>
                <w:b/>
                <w:bCs/>
              </w:rPr>
              <w:t>Part</w:t>
            </w:r>
          </w:p>
        </w:tc>
        <w:tc>
          <w:tcPr>
            <w:tcW w:w="9090" w:type="dxa"/>
          </w:tcPr>
          <w:p w14:paraId="3E02BD81" w14:textId="77777777" w:rsidR="00F07FA1" w:rsidRDefault="00F07FA1" w:rsidP="008631A4">
            <w:pPr>
              <w:jc w:val="center"/>
              <w:rPr>
                <w:rFonts w:ascii="Tekton" w:hAnsi="Tekton"/>
              </w:rPr>
            </w:pPr>
            <w:r w:rsidRPr="0035655D">
              <w:rPr>
                <w:rFonts w:ascii="Tekton" w:hAnsi="Tekton"/>
                <w:b/>
                <w:bCs/>
              </w:rPr>
              <w:t>Scoring Guideline</w:t>
            </w:r>
            <w:r>
              <w:rPr>
                <w:rFonts w:ascii="Tekton" w:hAnsi="Tekton"/>
                <w:b/>
                <w:bCs/>
              </w:rPr>
              <w:t>s</w:t>
            </w:r>
          </w:p>
        </w:tc>
        <w:tc>
          <w:tcPr>
            <w:tcW w:w="715" w:type="dxa"/>
          </w:tcPr>
          <w:p w14:paraId="0A2CE245" w14:textId="77777777" w:rsidR="00F07FA1" w:rsidRDefault="00F07FA1" w:rsidP="008631A4">
            <w:pPr>
              <w:jc w:val="center"/>
              <w:rPr>
                <w:rFonts w:ascii="Tekton" w:hAnsi="Tekton"/>
              </w:rPr>
            </w:pPr>
            <w:r w:rsidRPr="0035655D">
              <w:rPr>
                <w:rFonts w:ascii="Tekton" w:hAnsi="Tekton"/>
                <w:b/>
                <w:bCs/>
              </w:rPr>
              <w:t>Topic</w:t>
            </w:r>
          </w:p>
        </w:tc>
      </w:tr>
      <w:tr w:rsidR="00F07FA1" w14:paraId="447F843C" w14:textId="77777777" w:rsidTr="008631A4">
        <w:tc>
          <w:tcPr>
            <w:tcW w:w="625" w:type="dxa"/>
          </w:tcPr>
          <w:p w14:paraId="1E5E1FCA" w14:textId="77777777" w:rsidR="00F07FA1" w:rsidRDefault="00F07FA1" w:rsidP="008631A4">
            <w:pPr>
              <w:jc w:val="center"/>
              <w:rPr>
                <w:rFonts w:ascii="Tekton" w:hAnsi="Tekton"/>
              </w:rPr>
            </w:pPr>
            <w:r>
              <w:rPr>
                <w:rFonts w:ascii="Tekton" w:hAnsi="Tekton"/>
              </w:rPr>
              <w:t>(a)</w:t>
            </w:r>
          </w:p>
        </w:tc>
        <w:tc>
          <w:tcPr>
            <w:tcW w:w="9090" w:type="dxa"/>
          </w:tcPr>
          <w:p w14:paraId="1BF63EDC" w14:textId="77777777" w:rsidR="00F07FA1" w:rsidRDefault="00F07FA1" w:rsidP="008631A4">
            <w:pPr>
              <w:rPr>
                <w:rFonts w:ascii="Tekton" w:hAnsi="Tekton"/>
              </w:rPr>
            </w:pPr>
            <w:r>
              <w:rPr>
                <w:noProof/>
              </w:rPr>
              <w:drawing>
                <wp:inline distT="0" distB="0" distL="0" distR="0" wp14:anchorId="2FC4A8EF" wp14:editId="2691B3A4">
                  <wp:extent cx="1847088" cy="457200"/>
                  <wp:effectExtent l="0" t="0" r="1270" b="0"/>
                  <wp:docPr id="73" name="Picture 73" descr="A black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black text on a white background&#10;&#10;Description automatically generated with low confidence"/>
                          <pic:cNvPicPr/>
                        </pic:nvPicPr>
                        <pic:blipFill>
                          <a:blip r:embed="rId11"/>
                          <a:stretch>
                            <a:fillRect/>
                          </a:stretch>
                        </pic:blipFill>
                        <pic:spPr>
                          <a:xfrm>
                            <a:off x="0" y="0"/>
                            <a:ext cx="1847088" cy="457200"/>
                          </a:xfrm>
                          <a:prstGeom prst="rect">
                            <a:avLst/>
                          </a:prstGeom>
                        </pic:spPr>
                      </pic:pic>
                    </a:graphicData>
                  </a:graphic>
                </wp:inline>
              </w:drawing>
            </w:r>
          </w:p>
        </w:tc>
        <w:tc>
          <w:tcPr>
            <w:tcW w:w="715" w:type="dxa"/>
          </w:tcPr>
          <w:p w14:paraId="50D6336C" w14:textId="77777777" w:rsidR="00F07FA1" w:rsidRDefault="00F07FA1" w:rsidP="008631A4">
            <w:pPr>
              <w:jc w:val="center"/>
              <w:rPr>
                <w:rFonts w:ascii="Tekton" w:hAnsi="Tekton"/>
              </w:rPr>
            </w:pPr>
          </w:p>
        </w:tc>
      </w:tr>
      <w:tr w:rsidR="00F07FA1" w14:paraId="1C0E86C8" w14:textId="77777777" w:rsidTr="008631A4">
        <w:tc>
          <w:tcPr>
            <w:tcW w:w="625" w:type="dxa"/>
          </w:tcPr>
          <w:p w14:paraId="6B00CF01" w14:textId="77777777" w:rsidR="00F07FA1" w:rsidRDefault="00F07FA1" w:rsidP="008631A4">
            <w:pPr>
              <w:jc w:val="center"/>
              <w:rPr>
                <w:rFonts w:ascii="Tekton" w:hAnsi="Tekton"/>
              </w:rPr>
            </w:pPr>
            <w:r>
              <w:rPr>
                <w:rFonts w:ascii="Tekton" w:hAnsi="Tekton"/>
              </w:rPr>
              <w:t>(b)</w:t>
            </w:r>
          </w:p>
        </w:tc>
        <w:tc>
          <w:tcPr>
            <w:tcW w:w="9090" w:type="dxa"/>
          </w:tcPr>
          <w:p w14:paraId="19125812" w14:textId="77777777" w:rsidR="00F07FA1" w:rsidRDefault="00F07FA1" w:rsidP="008631A4">
            <w:pPr>
              <w:rPr>
                <w:noProof/>
              </w:rPr>
            </w:pPr>
            <w:r>
              <w:rPr>
                <w:noProof/>
              </w:rPr>
              <w:drawing>
                <wp:inline distT="0" distB="0" distL="0" distR="0" wp14:anchorId="3EA553C0" wp14:editId="678AB6ED">
                  <wp:extent cx="3822192" cy="512064"/>
                  <wp:effectExtent l="0" t="0" r="6985" b="2540"/>
                  <wp:docPr id="74" name="Picture 74"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A black text on a white background&#10;&#10;Description automatically generated with medium confidence"/>
                          <pic:cNvPicPr/>
                        </pic:nvPicPr>
                        <pic:blipFill>
                          <a:blip r:embed="rId12"/>
                          <a:stretch>
                            <a:fillRect/>
                          </a:stretch>
                        </pic:blipFill>
                        <pic:spPr>
                          <a:xfrm>
                            <a:off x="0" y="0"/>
                            <a:ext cx="3822192" cy="512064"/>
                          </a:xfrm>
                          <a:prstGeom prst="rect">
                            <a:avLst/>
                          </a:prstGeom>
                        </pic:spPr>
                      </pic:pic>
                    </a:graphicData>
                  </a:graphic>
                </wp:inline>
              </w:drawing>
            </w:r>
          </w:p>
        </w:tc>
        <w:tc>
          <w:tcPr>
            <w:tcW w:w="715" w:type="dxa"/>
          </w:tcPr>
          <w:p w14:paraId="6FC96402" w14:textId="77777777" w:rsidR="00F07FA1" w:rsidRDefault="00F07FA1" w:rsidP="008631A4">
            <w:pPr>
              <w:jc w:val="center"/>
              <w:rPr>
                <w:rFonts w:ascii="Tekton" w:hAnsi="Tekton"/>
              </w:rPr>
            </w:pPr>
          </w:p>
        </w:tc>
      </w:tr>
    </w:tbl>
    <w:p w14:paraId="7455696A" w14:textId="77777777" w:rsidR="00F07FA1" w:rsidRDefault="00F07FA1" w:rsidP="00F07FA1">
      <w:pPr>
        <w:rPr>
          <w:rFonts w:ascii="Tekton" w:hAnsi="Tekton"/>
        </w:rPr>
      </w:pPr>
    </w:p>
    <w:p w14:paraId="400FBF48" w14:textId="77777777" w:rsidR="00F07FA1" w:rsidRDefault="00F07FA1" w:rsidP="00F07FA1">
      <w:pPr>
        <w:rPr>
          <w:rFonts w:ascii="Tekton" w:hAnsi="Tekton"/>
        </w:rPr>
      </w:pPr>
    </w:p>
    <w:tbl>
      <w:tblPr>
        <w:tblStyle w:val="TableGrid"/>
        <w:tblW w:w="0" w:type="auto"/>
        <w:tblInd w:w="360" w:type="dxa"/>
        <w:tblLook w:val="04A0" w:firstRow="1" w:lastRow="0" w:firstColumn="1" w:lastColumn="0" w:noHBand="0" w:noVBand="1"/>
      </w:tblPr>
      <w:tblGrid>
        <w:gridCol w:w="642"/>
        <w:gridCol w:w="9092"/>
        <w:gridCol w:w="696"/>
      </w:tblGrid>
      <w:tr w:rsidR="00F07FA1" w14:paraId="79DDCD69" w14:textId="77777777" w:rsidTr="008631A4">
        <w:tc>
          <w:tcPr>
            <w:tcW w:w="10430" w:type="dxa"/>
            <w:gridSpan w:val="3"/>
            <w:shd w:val="clear" w:color="auto" w:fill="D9D9D9" w:themeFill="background1" w:themeFillShade="D9"/>
          </w:tcPr>
          <w:p w14:paraId="0BBA01A5" w14:textId="77777777" w:rsidR="00F07FA1" w:rsidRPr="005873BF" w:rsidRDefault="00F07FA1" w:rsidP="008631A4">
            <w:pPr>
              <w:jc w:val="center"/>
              <w:rPr>
                <w:rFonts w:ascii="Tekton" w:hAnsi="Tekton"/>
                <w:sz w:val="28"/>
                <w:szCs w:val="28"/>
              </w:rPr>
            </w:pPr>
            <w:r>
              <w:rPr>
                <w:rFonts w:ascii="Tekton" w:hAnsi="Tekton"/>
                <w:sz w:val="28"/>
                <w:szCs w:val="28"/>
              </w:rPr>
              <w:lastRenderedPageBreak/>
              <w:t>2013 #6</w:t>
            </w:r>
          </w:p>
        </w:tc>
      </w:tr>
      <w:tr w:rsidR="00F07FA1" w14:paraId="4B661798" w14:textId="77777777" w:rsidTr="008631A4">
        <w:tc>
          <w:tcPr>
            <w:tcW w:w="642" w:type="dxa"/>
          </w:tcPr>
          <w:p w14:paraId="4D1E375F" w14:textId="77777777" w:rsidR="00F07FA1" w:rsidRPr="0035655D" w:rsidRDefault="00F07FA1" w:rsidP="008631A4">
            <w:pPr>
              <w:jc w:val="center"/>
              <w:rPr>
                <w:rFonts w:ascii="Tekton" w:hAnsi="Tekton"/>
                <w:b/>
                <w:bCs/>
              </w:rPr>
            </w:pPr>
            <w:r w:rsidRPr="0035655D">
              <w:rPr>
                <w:rFonts w:ascii="Tekton" w:hAnsi="Tekton"/>
                <w:b/>
                <w:bCs/>
              </w:rPr>
              <w:t>Part</w:t>
            </w:r>
          </w:p>
        </w:tc>
        <w:tc>
          <w:tcPr>
            <w:tcW w:w="9092" w:type="dxa"/>
          </w:tcPr>
          <w:p w14:paraId="1B3F05AA" w14:textId="77777777" w:rsidR="00F07FA1" w:rsidRPr="0035655D" w:rsidRDefault="00F07FA1" w:rsidP="008631A4">
            <w:pPr>
              <w:jc w:val="center"/>
              <w:rPr>
                <w:rFonts w:ascii="Tekton" w:hAnsi="Tekton"/>
                <w:b/>
                <w:bCs/>
              </w:rPr>
            </w:pPr>
            <w:r w:rsidRPr="0035655D">
              <w:rPr>
                <w:rFonts w:ascii="Tekton" w:hAnsi="Tekton"/>
                <w:b/>
                <w:bCs/>
              </w:rPr>
              <w:t>Scoring Guideline</w:t>
            </w:r>
            <w:r>
              <w:rPr>
                <w:rFonts w:ascii="Tekton" w:hAnsi="Tekton"/>
                <w:b/>
                <w:bCs/>
              </w:rPr>
              <w:t>s</w:t>
            </w:r>
          </w:p>
        </w:tc>
        <w:tc>
          <w:tcPr>
            <w:tcW w:w="696" w:type="dxa"/>
          </w:tcPr>
          <w:p w14:paraId="5BC90F8A" w14:textId="77777777" w:rsidR="00F07FA1" w:rsidRPr="0035655D" w:rsidRDefault="00F07FA1" w:rsidP="008631A4">
            <w:pPr>
              <w:jc w:val="center"/>
              <w:rPr>
                <w:rFonts w:ascii="Tekton" w:hAnsi="Tekton"/>
                <w:b/>
                <w:bCs/>
              </w:rPr>
            </w:pPr>
            <w:r w:rsidRPr="0035655D">
              <w:rPr>
                <w:rFonts w:ascii="Tekton" w:hAnsi="Tekton"/>
                <w:b/>
                <w:bCs/>
              </w:rPr>
              <w:t>Topic</w:t>
            </w:r>
          </w:p>
        </w:tc>
      </w:tr>
      <w:tr w:rsidR="00F07FA1" w14:paraId="4E31C217" w14:textId="77777777" w:rsidTr="008631A4">
        <w:tc>
          <w:tcPr>
            <w:tcW w:w="642" w:type="dxa"/>
          </w:tcPr>
          <w:p w14:paraId="26A402BA" w14:textId="77777777" w:rsidR="00F07FA1" w:rsidRDefault="00F07FA1" w:rsidP="008631A4">
            <w:pPr>
              <w:jc w:val="center"/>
              <w:rPr>
                <w:rFonts w:ascii="Tekton" w:hAnsi="Tekton"/>
              </w:rPr>
            </w:pPr>
          </w:p>
        </w:tc>
        <w:tc>
          <w:tcPr>
            <w:tcW w:w="9092" w:type="dxa"/>
          </w:tcPr>
          <w:p w14:paraId="7D09719C" w14:textId="77777777" w:rsidR="00F07FA1" w:rsidRDefault="00F07FA1" w:rsidP="008631A4">
            <w:pPr>
              <w:rPr>
                <w:noProof/>
              </w:rPr>
            </w:pPr>
            <w:r>
              <w:rPr>
                <w:noProof/>
              </w:rPr>
              <w:drawing>
                <wp:inline distT="0" distB="0" distL="0" distR="0" wp14:anchorId="4F989B8E" wp14:editId="2C948149">
                  <wp:extent cx="5016500" cy="3136210"/>
                  <wp:effectExtent l="0" t="0" r="0" b="7620"/>
                  <wp:docPr id="72" name="Picture 72"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picture containing text, screenshot, number, font&#10;&#10;Description automatically generated"/>
                          <pic:cNvPicPr/>
                        </pic:nvPicPr>
                        <pic:blipFill>
                          <a:blip r:embed="rId13"/>
                          <a:stretch>
                            <a:fillRect/>
                          </a:stretch>
                        </pic:blipFill>
                        <pic:spPr>
                          <a:xfrm>
                            <a:off x="0" y="0"/>
                            <a:ext cx="5066887" cy="3167711"/>
                          </a:xfrm>
                          <a:prstGeom prst="rect">
                            <a:avLst/>
                          </a:prstGeom>
                        </pic:spPr>
                      </pic:pic>
                    </a:graphicData>
                  </a:graphic>
                </wp:inline>
              </w:drawing>
            </w:r>
          </w:p>
        </w:tc>
        <w:tc>
          <w:tcPr>
            <w:tcW w:w="696" w:type="dxa"/>
          </w:tcPr>
          <w:p w14:paraId="6E5857EB" w14:textId="77777777" w:rsidR="00F07FA1" w:rsidRDefault="00F07FA1" w:rsidP="008631A4">
            <w:pPr>
              <w:jc w:val="center"/>
              <w:rPr>
                <w:rFonts w:ascii="Tekton" w:hAnsi="Tekton"/>
              </w:rPr>
            </w:pPr>
            <w:r>
              <w:rPr>
                <w:rFonts w:ascii="Tekton" w:hAnsi="Tekton"/>
              </w:rPr>
              <w:t>2.1</w:t>
            </w:r>
          </w:p>
        </w:tc>
      </w:tr>
    </w:tbl>
    <w:p w14:paraId="7E8E0689" w14:textId="77777777" w:rsidR="00F07FA1" w:rsidRDefault="00F07FA1"/>
    <w:sectPr w:rsidR="00F07FA1" w:rsidSect="00F07F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kton">
    <w:panose1 w:val="020F0403020208020904"/>
    <w:charset w:val="00"/>
    <w:family w:val="swiss"/>
    <w:pitch w:val="variable"/>
    <w:sig w:usb0="80000027" w:usb1="1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A1"/>
    <w:rsid w:val="00881B9B"/>
    <w:rsid w:val="00F0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6285"/>
  <w15:chartTrackingRefBased/>
  <w15:docId w15:val="{26081ED6-9A54-4BF6-8401-F337F5F8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Jones</dc:creator>
  <cp:keywords/>
  <dc:description/>
  <cp:lastModifiedBy>Tiffany Jones</cp:lastModifiedBy>
  <cp:revision>1</cp:revision>
  <dcterms:created xsi:type="dcterms:W3CDTF">2023-04-30T03:02:00Z</dcterms:created>
  <dcterms:modified xsi:type="dcterms:W3CDTF">2023-04-30T03:06:00Z</dcterms:modified>
</cp:coreProperties>
</file>